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3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北京市市场监督管理机关行政指导文书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行 政 提 示 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center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京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>提示 字</w:t>
      </w:r>
      <w:r>
        <w:rPr>
          <w:rFonts w:hint="eastAsia" w:ascii="方正书宋_GBK" w:hAnsi="方正书宋_GBK" w:eastAsia="方正书宋_GBK" w:cs="方正书宋_GBK"/>
          <w:sz w:val="24"/>
          <w:szCs w:val="24"/>
          <w:shd w:val="clear" w:color="auto" w:fill="auto"/>
          <w:lang w:val="en-US" w:eastAsia="zh-CN"/>
        </w:rPr>
        <w:t>〔    〕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号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</w:rPr>
        <w:t>（行政指导对象）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eastAsia="zh-CN"/>
        </w:rPr>
        <w:t>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我局在巡查中发现你（单位）存在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</w:rPr>
        <w:t xml:space="preserve">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>，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可能引起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eastAsia="zh-CN"/>
        </w:rPr>
        <w:t>（食品安全问题隐患）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>，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特提示你（单位）按照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要求，采取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措施。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240" w:firstLineChars="26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>行政机关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名称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               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                        （公章）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240" w:firstLineChars="26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年    月    日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行政相对人签字：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                            承办人员签字：</w:t>
      </w:r>
    </w:p>
    <w:p>
      <w:pPr>
        <w:keepNext w:val="0"/>
        <w:keepLines w:val="0"/>
        <w:widowControl/>
        <w:suppressLineNumbers w:val="0"/>
        <w:spacing w:line="640" w:lineRule="exact"/>
        <w:jc w:val="left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本文书一式三份，一份送达，一份归档，一份承办机构留存。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35775FFD"/>
    <w:rsid w:val="3577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0</TotalTime>
  <ScaleCrop>false</ScaleCrop>
  <LinksUpToDate>false</LinksUpToDate>
  <CharactersWithSpaces>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2023-06-26T06:58:00Z</dcterms:created>
  <dc:creator>小杜儿～</dc:creator>
  <cp:lastModifiedBy>小杜儿～</cp:lastModifiedBy>
  <dcterms:modified xsi:type="dcterms:W3CDTF">2023-06-26T06:58:15Z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036D33FBD67C4BC8970279A761591DAF_11</vt:lpwstr>
  </property>
</Properties>
</file>