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北京市密云区人民政府行政规范性文件保留目录</w:t>
      </w:r>
    </w:p>
    <w:p>
      <w:pPr>
        <w:spacing w:line="520" w:lineRule="exact"/>
        <w:jc w:val="center"/>
        <w:rPr>
          <w:rFonts w:hint="eastAsia" w:ascii="方正小标宋简体" w:hAnsi="方正小标宋简体" w:eastAsia="方正小标宋简体" w:cs="方正小标宋简体"/>
          <w:sz w:val="44"/>
          <w:szCs w:val="44"/>
        </w:rPr>
      </w:pPr>
    </w:p>
    <w:tbl>
      <w:tblPr>
        <w:tblStyle w:val="5"/>
        <w:tblW w:w="15166"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715"/>
        <w:gridCol w:w="1590"/>
        <w:gridCol w:w="9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黑体" w:eastAsia="黑体"/>
                <w:sz w:val="32"/>
                <w:szCs w:val="32"/>
              </w:rPr>
            </w:pPr>
            <w:r>
              <w:rPr>
                <w:rFonts w:hint="eastAsia" w:ascii="黑体" w:eastAsia="黑体"/>
                <w:sz w:val="32"/>
                <w:szCs w:val="32"/>
              </w:rPr>
              <w:t>序号</w:t>
            </w:r>
          </w:p>
        </w:tc>
        <w:tc>
          <w:tcPr>
            <w:tcW w:w="2715" w:type="dxa"/>
            <w:vAlign w:val="center"/>
          </w:tcPr>
          <w:p>
            <w:pPr>
              <w:spacing w:line="520" w:lineRule="exact"/>
              <w:jc w:val="center"/>
              <w:rPr>
                <w:rFonts w:hint="eastAsia" w:ascii="黑体" w:eastAsia="黑体"/>
                <w:sz w:val="32"/>
                <w:szCs w:val="32"/>
              </w:rPr>
            </w:pPr>
            <w:r>
              <w:rPr>
                <w:rFonts w:hint="eastAsia" w:ascii="黑体" w:eastAsia="黑体"/>
                <w:sz w:val="32"/>
                <w:szCs w:val="32"/>
              </w:rPr>
              <w:t>文件号</w:t>
            </w:r>
          </w:p>
        </w:tc>
        <w:tc>
          <w:tcPr>
            <w:tcW w:w="1590" w:type="dxa"/>
            <w:vAlign w:val="center"/>
          </w:tcPr>
          <w:p>
            <w:pPr>
              <w:spacing w:line="520" w:lineRule="exact"/>
              <w:jc w:val="center"/>
              <w:rPr>
                <w:rFonts w:hint="eastAsia" w:ascii="黑体" w:eastAsia="黑体"/>
                <w:sz w:val="32"/>
                <w:szCs w:val="32"/>
              </w:rPr>
            </w:pPr>
            <w:r>
              <w:rPr>
                <w:rFonts w:hint="eastAsia" w:ascii="黑体" w:eastAsia="黑体"/>
                <w:sz w:val="32"/>
                <w:szCs w:val="32"/>
              </w:rPr>
              <w:t>颁布日期</w:t>
            </w:r>
          </w:p>
        </w:tc>
        <w:tc>
          <w:tcPr>
            <w:tcW w:w="9916" w:type="dxa"/>
            <w:vAlign w:val="center"/>
          </w:tcPr>
          <w:p>
            <w:pPr>
              <w:spacing w:line="520" w:lineRule="exact"/>
              <w:jc w:val="center"/>
              <w:rPr>
                <w:rFonts w:hint="eastAsia" w:ascii="黑体" w:eastAsia="黑体"/>
                <w:sz w:val="32"/>
                <w:szCs w:val="32"/>
              </w:rPr>
            </w:pPr>
            <w:r>
              <w:rPr>
                <w:rFonts w:hint="eastAsia" w:ascii="黑体" w:eastAsia="黑体"/>
                <w:sz w:val="32"/>
                <w:szCs w:val="32"/>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1</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密政发﹝2003﹞31号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2003-04-09</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密云县贯彻《北京市人民防空条例》实施办法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2</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密政发﹝2003﹞51号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2003-06-09</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密云县退耕还林管理实施办法（试行）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3</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密政办字﹝2003﹞36号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2003-04-23</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密云县人民政府办公室转发密云县劳动和社会保障局关于军队转业干部家属安置办法的通知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4</w:t>
            </w:r>
          </w:p>
        </w:tc>
        <w:tc>
          <w:tcPr>
            <w:tcW w:w="2715" w:type="dxa"/>
            <w:vAlign w:val="center"/>
          </w:tcPr>
          <w:p>
            <w:pPr>
              <w:spacing w:line="280" w:lineRule="exact"/>
              <w:ind w:left="-69" w:leftChars="-33" w:right="-120" w:rightChars="-57"/>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密政办字﹝2003﹞100号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2003-11-07</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密云县人民政府办公室转发民政局密云县城市生活无着的流浪乞讨人员救助管理暂行意见的通知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5</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密政办字﹝2005﹞66号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2005-07-01</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密云县人民政府办公室关于印发密云县紧急调用民用运力管理办法的通知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6</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密政发〔2006〕22号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2006-04-13</w:t>
            </w:r>
          </w:p>
        </w:tc>
        <w:tc>
          <w:tcPr>
            <w:tcW w:w="9916" w:type="dxa"/>
            <w:vAlign w:val="center"/>
          </w:tcPr>
          <w:p>
            <w:pPr>
              <w:widowControl/>
              <w:spacing w:line="280" w:lineRule="exact"/>
              <w:jc w:val="left"/>
              <w:rPr>
                <w:rFonts w:hint="eastAsia" w:ascii="仿宋_GB2312" w:hAnsi="仿宋_GB2312" w:eastAsia="仿宋_GB2312" w:cs="仿宋_GB2312"/>
                <w:bCs/>
                <w:sz w:val="24"/>
                <w:szCs w:val="28"/>
              </w:rPr>
            </w:pPr>
            <w:r>
              <w:rPr>
                <w:rFonts w:hint="eastAsia" w:ascii="仿宋_GB2312" w:hAnsi="仿宋_GB2312" w:eastAsia="仿宋_GB2312" w:cs="仿宋_GB2312"/>
                <w:kern w:val="0"/>
                <w:sz w:val="24"/>
                <w:szCs w:val="28"/>
              </w:rPr>
              <w:t>密云县道路交通安全防范责任制实施办法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7</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密政发〔2006〕25号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2006-04-19</w:t>
            </w:r>
          </w:p>
        </w:tc>
        <w:tc>
          <w:tcPr>
            <w:tcW w:w="9916" w:type="dxa"/>
            <w:vAlign w:val="center"/>
          </w:tcPr>
          <w:p>
            <w:pPr>
              <w:tabs>
                <w:tab w:val="left" w:pos="6300"/>
              </w:tabs>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bCs/>
                <w:sz w:val="24"/>
                <w:szCs w:val="28"/>
              </w:rPr>
              <w:t>密云县国有企业监事会管理暂行办法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8</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密政发〔2006〕26号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2006-04-25</w:t>
            </w:r>
          </w:p>
        </w:tc>
        <w:tc>
          <w:tcPr>
            <w:tcW w:w="9916" w:type="dxa"/>
            <w:vAlign w:val="center"/>
          </w:tcPr>
          <w:p>
            <w:pPr>
              <w:tabs>
                <w:tab w:val="left" w:pos="6300"/>
              </w:tabs>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密云县人民政府关于印发村级公益事业专项补助资金管理使用办法的通知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9</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密政发〔2006〕42号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2006-06-15</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bCs/>
                <w:sz w:val="24"/>
                <w:szCs w:val="28"/>
              </w:rPr>
              <w:t>密云县城镇廉租住房制度实施意见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10</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密政发〔2006〕51号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2006-07-31</w:t>
            </w:r>
          </w:p>
        </w:tc>
        <w:tc>
          <w:tcPr>
            <w:tcW w:w="9916" w:type="dxa"/>
            <w:vAlign w:val="center"/>
          </w:tcPr>
          <w:p>
            <w:pPr>
              <w:spacing w:line="280" w:lineRule="exact"/>
              <w:jc w:val="left"/>
              <w:rPr>
                <w:rFonts w:hint="eastAsia" w:ascii="仿宋_GB2312" w:hAnsi="仿宋_GB2312" w:eastAsia="仿宋_GB2312" w:cs="仿宋_GB2312"/>
                <w:kern w:val="0"/>
                <w:sz w:val="24"/>
                <w:szCs w:val="28"/>
              </w:rPr>
            </w:pPr>
            <w:r>
              <w:rPr>
                <w:rFonts w:hint="eastAsia" w:ascii="仿宋_GB2312" w:hAnsi="仿宋_GB2312" w:eastAsia="仿宋_GB2312" w:cs="仿宋_GB2312"/>
                <w:sz w:val="24"/>
                <w:szCs w:val="28"/>
              </w:rPr>
              <w:t>密云县流动人口免疫预防管理办法(试行)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11</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密政发〔2006〕64号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2006-09-18</w:t>
            </w:r>
          </w:p>
        </w:tc>
        <w:tc>
          <w:tcPr>
            <w:tcW w:w="9916" w:type="dxa"/>
            <w:vAlign w:val="center"/>
          </w:tcPr>
          <w:p>
            <w:pPr>
              <w:spacing w:line="280" w:lineRule="exact"/>
              <w:jc w:val="left"/>
              <w:rPr>
                <w:rFonts w:hint="eastAsia" w:ascii="仿宋_GB2312" w:hAnsi="仿宋_GB2312" w:eastAsia="仿宋_GB2312" w:cs="仿宋_GB2312"/>
                <w:bCs/>
                <w:sz w:val="24"/>
                <w:szCs w:val="28"/>
              </w:rPr>
            </w:pPr>
            <w:r>
              <w:rPr>
                <w:rFonts w:hint="eastAsia" w:ascii="仿宋_GB2312" w:hAnsi="仿宋_GB2312" w:eastAsia="仿宋_GB2312" w:cs="仿宋_GB2312"/>
                <w:bCs/>
                <w:sz w:val="24"/>
                <w:szCs w:val="28"/>
              </w:rPr>
              <w:t>密云县村镇消防建设实施办法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12</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密政发〔2007〕45号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2007-11-12</w:t>
            </w:r>
          </w:p>
        </w:tc>
        <w:tc>
          <w:tcPr>
            <w:tcW w:w="9916" w:type="dxa"/>
            <w:vAlign w:val="center"/>
          </w:tcPr>
          <w:p>
            <w:pPr>
              <w:widowControl/>
              <w:spacing w:line="280" w:lineRule="exact"/>
              <w:jc w:val="left"/>
              <w:rPr>
                <w:rFonts w:hint="eastAsia" w:ascii="仿宋_GB2312" w:eastAsia="仿宋_GB2312"/>
                <w:sz w:val="24"/>
                <w:szCs w:val="28"/>
              </w:rPr>
            </w:pPr>
            <w:r>
              <w:rPr>
                <w:rFonts w:hint="eastAsia" w:ascii="仿宋_GB2312" w:hAnsi="仿宋_GB2312" w:eastAsia="仿宋_GB2312" w:cs="仿宋_GB2312"/>
                <w:sz w:val="24"/>
                <w:szCs w:val="28"/>
              </w:rPr>
              <w:t>密云县人民政府关于印发</w:t>
            </w:r>
            <w:r>
              <w:rPr>
                <w:rFonts w:hint="eastAsia" w:ascii="仿宋_GB2312" w:hAnsi="仿宋_GB2312" w:eastAsia="仿宋_GB2312" w:cs="仿宋_GB2312"/>
                <w:kern w:val="10"/>
                <w:sz w:val="24"/>
                <w:szCs w:val="28"/>
              </w:rPr>
              <w:t>密云县民俗村民俗户消防安全管理办法的通知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13</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密政发〔2008〕12号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kern w:val="0"/>
                <w:sz w:val="24"/>
                <w:szCs w:val="28"/>
              </w:rPr>
              <w:t>2008-03-27</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密云县人民政府关于加强养犬管理工作的通告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14</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密政发〔2008〕32号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2008-06-12</w:t>
            </w:r>
          </w:p>
        </w:tc>
        <w:tc>
          <w:tcPr>
            <w:tcW w:w="9916" w:type="dxa"/>
            <w:vAlign w:val="center"/>
          </w:tcPr>
          <w:p>
            <w:pPr>
              <w:spacing w:line="280" w:lineRule="exact"/>
              <w:jc w:val="left"/>
              <w:rPr>
                <w:rFonts w:hint="eastAsia" w:ascii="仿宋_GB2312" w:hAnsi="仿宋_GB2312" w:eastAsia="仿宋_GB2312" w:cs="仿宋_GB2312"/>
                <w:kern w:val="0"/>
                <w:sz w:val="24"/>
                <w:szCs w:val="28"/>
              </w:rPr>
            </w:pPr>
            <w:r>
              <w:rPr>
                <w:rFonts w:hint="eastAsia" w:ascii="仿宋_GB2312" w:hAnsi="仿宋_GB2312" w:eastAsia="仿宋_GB2312" w:cs="仿宋_GB2312"/>
                <w:sz w:val="24"/>
                <w:szCs w:val="28"/>
              </w:rPr>
              <w:t>密云县人民政府关于印发密云县关于企业、个体工商户住所经营场所等级有关问题的通知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15</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密政发〔2008〕42号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2008-07-15</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密云县燕山板栗地理标志产品保护管理办法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16</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密政发〔2008〕61号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kern w:val="0"/>
                <w:sz w:val="24"/>
                <w:szCs w:val="28"/>
              </w:rPr>
              <w:t>2008-12-30</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bCs/>
                <w:kern w:val="36"/>
                <w:sz w:val="24"/>
                <w:szCs w:val="28"/>
              </w:rPr>
              <w:t>密云县政府投资建设项目审计监督办法（试行）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17</w:t>
            </w:r>
          </w:p>
        </w:tc>
        <w:tc>
          <w:tcPr>
            <w:tcW w:w="2715" w:type="dxa"/>
            <w:vAlign w:val="center"/>
          </w:tcPr>
          <w:p>
            <w:pPr>
              <w:tabs>
                <w:tab w:val="left" w:pos="1260"/>
              </w:tabs>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密政发〔2009〕13号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2009-04-29</w:t>
            </w:r>
          </w:p>
        </w:tc>
        <w:tc>
          <w:tcPr>
            <w:tcW w:w="9916" w:type="dxa"/>
            <w:vAlign w:val="center"/>
          </w:tcPr>
          <w:p>
            <w:pPr>
              <w:widowControl/>
              <w:spacing w:line="280" w:lineRule="exact"/>
              <w:jc w:val="left"/>
              <w:rPr>
                <w:rFonts w:hint="eastAsia" w:ascii="仿宋_GB2312" w:hAnsi="仿宋_GB2312" w:eastAsia="仿宋_GB2312" w:cs="仿宋_GB2312"/>
                <w:bCs/>
                <w:kern w:val="36"/>
                <w:sz w:val="24"/>
                <w:szCs w:val="28"/>
              </w:rPr>
            </w:pPr>
            <w:r>
              <w:rPr>
                <w:rFonts w:hint="eastAsia" w:ascii="仿宋_GB2312" w:hAnsi="仿宋_GB2312" w:eastAsia="仿宋_GB2312" w:cs="仿宋_GB2312"/>
                <w:kern w:val="0"/>
                <w:sz w:val="24"/>
                <w:szCs w:val="28"/>
              </w:rPr>
              <w:t>密云县人民政府关于印发</w:t>
            </w:r>
            <w:r>
              <w:rPr>
                <w:rFonts w:hint="eastAsia" w:ascii="仿宋_GB2312" w:hAnsi="仿宋_GB2312" w:eastAsia="仿宋_GB2312" w:cs="仿宋_GB2312"/>
                <w:sz w:val="24"/>
                <w:szCs w:val="28"/>
              </w:rPr>
              <w:t>密云县户外广告及牌匾标识设置管理办法的通知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18</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密政发〔2009〕23号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2009-06-16</w:t>
            </w:r>
          </w:p>
        </w:tc>
        <w:tc>
          <w:tcPr>
            <w:tcW w:w="9916" w:type="dxa"/>
            <w:vAlign w:val="center"/>
          </w:tcPr>
          <w:p>
            <w:pPr>
              <w:spacing w:line="280" w:lineRule="exact"/>
              <w:jc w:val="left"/>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密云县人民政府关于印发独生子女家庭特别扶助办法</w:t>
            </w:r>
            <w:r>
              <w:rPr>
                <w:rFonts w:hint="eastAsia" w:ascii="仿宋_GB2312" w:hAnsi="仿宋_GB2312" w:eastAsia="仿宋_GB2312" w:cs="仿宋_GB2312"/>
                <w:sz w:val="24"/>
                <w:szCs w:val="28"/>
              </w:rPr>
              <w: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19</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密政发〔2009〕44号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kern w:val="0"/>
                <w:sz w:val="24"/>
                <w:szCs w:val="28"/>
              </w:rPr>
              <w:t>2009-10-27</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kern w:val="0"/>
                <w:sz w:val="24"/>
                <w:szCs w:val="28"/>
              </w:rPr>
              <w:t>密云县人民政府关于划定森林防火区和规定森林防火期的通告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20</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密政发〔2010〕28号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2010-07-01</w:t>
            </w:r>
          </w:p>
        </w:tc>
        <w:tc>
          <w:tcPr>
            <w:tcW w:w="9916" w:type="dxa"/>
            <w:vAlign w:val="center"/>
          </w:tcPr>
          <w:p>
            <w:pPr>
              <w:spacing w:line="280" w:lineRule="exact"/>
              <w:jc w:val="left"/>
              <w:rPr>
                <w:rFonts w:hint="eastAsia" w:ascii="仿宋_GB2312" w:eastAsia="仿宋_GB2312"/>
                <w:sz w:val="24"/>
                <w:szCs w:val="28"/>
              </w:rPr>
            </w:pPr>
            <w:r>
              <w:rPr>
                <w:rFonts w:hint="eastAsia" w:ascii="仿宋_GB2312" w:hAnsi="仿宋_GB2312" w:eastAsia="仿宋_GB2312" w:cs="仿宋_GB2312"/>
                <w:sz w:val="24"/>
                <w:szCs w:val="28"/>
              </w:rPr>
              <w:t>密云县人民政府关于集中整治全县再生资源回收站点的通告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21</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密政发〔2010〕30号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2010-07-15</w:t>
            </w:r>
          </w:p>
        </w:tc>
        <w:tc>
          <w:tcPr>
            <w:tcW w:w="9916" w:type="dxa"/>
            <w:vAlign w:val="center"/>
          </w:tcPr>
          <w:p>
            <w:pPr>
              <w:spacing w:line="280" w:lineRule="exact"/>
              <w:jc w:val="left"/>
              <w:rPr>
                <w:rFonts w:hint="eastAsia" w:ascii="仿宋_GB2312" w:hAnsi="仿宋_GB2312" w:eastAsia="仿宋_GB2312" w:cs="仿宋_GB2312"/>
                <w:kern w:val="0"/>
                <w:sz w:val="24"/>
                <w:szCs w:val="28"/>
              </w:rPr>
            </w:pPr>
            <w:r>
              <w:rPr>
                <w:rFonts w:hint="eastAsia" w:ascii="仿宋_GB2312" w:hAnsi="仿宋_GB2312" w:eastAsia="仿宋_GB2312" w:cs="仿宋_GB2312"/>
                <w:bCs/>
                <w:sz w:val="24"/>
                <w:szCs w:val="28"/>
              </w:rPr>
              <w:t>密云县人民政府关于</w:t>
            </w:r>
            <w:r>
              <w:rPr>
                <w:rFonts w:hint="eastAsia" w:ascii="仿宋_GB2312" w:hAnsi="仿宋_GB2312" w:eastAsia="仿宋_GB2312" w:cs="仿宋_GB2312"/>
                <w:sz w:val="24"/>
                <w:szCs w:val="28"/>
              </w:rPr>
              <w:t>严厉打击非法开采运输经营矿产资源行为的通告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22</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密政发〔2011〕10号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2011-03-14</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密云县人民政府关于印发密云县旅游环境建设管理办法的通知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23</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密政发〔2011〕16号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2011-05-26</w:t>
            </w:r>
          </w:p>
        </w:tc>
        <w:tc>
          <w:tcPr>
            <w:tcW w:w="9916" w:type="dxa"/>
            <w:vAlign w:val="center"/>
          </w:tcPr>
          <w:p>
            <w:pPr>
              <w:spacing w:line="280" w:lineRule="exact"/>
              <w:jc w:val="left"/>
              <w:rPr>
                <w:rFonts w:hint="eastAsia" w:ascii="仿宋_GB2312" w:hAnsi="仿宋_GB2312" w:eastAsia="仿宋_GB2312" w:cs="仿宋_GB2312"/>
                <w:kern w:val="0"/>
                <w:sz w:val="24"/>
                <w:szCs w:val="28"/>
              </w:rPr>
            </w:pPr>
            <w:r>
              <w:rPr>
                <w:rFonts w:hint="eastAsia" w:ascii="仿宋_GB2312" w:hAnsi="仿宋_GB2312" w:eastAsia="仿宋_GB2312" w:cs="仿宋_GB2312"/>
                <w:sz w:val="24"/>
                <w:szCs w:val="28"/>
              </w:rPr>
              <w:t>密云县人民政府关于印发密云经济开发区管理暂行办法的通知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24</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密政发〔2011〕30号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2011-09-14</w:t>
            </w:r>
          </w:p>
        </w:tc>
        <w:tc>
          <w:tcPr>
            <w:tcW w:w="9916" w:type="dxa"/>
            <w:vAlign w:val="center"/>
          </w:tcPr>
          <w:p>
            <w:pPr>
              <w:spacing w:line="280" w:lineRule="exact"/>
              <w:jc w:val="left"/>
              <w:rPr>
                <w:rFonts w:hint="eastAsia" w:ascii="仿宋_GB2312" w:eastAsia="仿宋_GB2312"/>
                <w:sz w:val="24"/>
                <w:szCs w:val="28"/>
              </w:rPr>
            </w:pPr>
            <w:r>
              <w:rPr>
                <w:rFonts w:hint="eastAsia" w:ascii="仿宋_GB2312" w:hAnsi="仿宋_GB2312" w:eastAsia="仿宋_GB2312" w:cs="仿宋_GB2312"/>
                <w:kern w:val="0"/>
                <w:sz w:val="24"/>
                <w:szCs w:val="28"/>
              </w:rPr>
              <w:t>密云县人民政府关于印发规范县域内房地产项目开发管理暂行办法的通知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25</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密政发〔2011〕36号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2011-11-11</w:t>
            </w:r>
          </w:p>
        </w:tc>
        <w:tc>
          <w:tcPr>
            <w:tcW w:w="9916" w:type="dxa"/>
            <w:vAlign w:val="center"/>
          </w:tcPr>
          <w:p>
            <w:pPr>
              <w:spacing w:line="280" w:lineRule="exact"/>
              <w:jc w:val="left"/>
              <w:rPr>
                <w:rFonts w:hint="eastAsia" w:ascii="仿宋_GB2312" w:eastAsia="仿宋_GB2312"/>
                <w:sz w:val="24"/>
                <w:szCs w:val="28"/>
              </w:rPr>
            </w:pPr>
            <w:r>
              <w:rPr>
                <w:rFonts w:hint="eastAsia" w:ascii="仿宋_GB2312" w:hAnsi="仿宋_GB2312" w:eastAsia="仿宋_GB2312" w:cs="仿宋_GB2312"/>
                <w:kern w:val="0"/>
                <w:sz w:val="24"/>
                <w:szCs w:val="28"/>
              </w:rPr>
              <w:t>密云县人民政府关于印发密云县招商引资管理办法（试行）的通知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26</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密政发〔2012〕5号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2012-01-17</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kern w:val="0"/>
                <w:sz w:val="24"/>
                <w:szCs w:val="28"/>
              </w:rPr>
              <w:t>密云县人民政府关于印发密云县工业用地招标拍卖挂牌出让办法（试行）的通知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27</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密政发〔2012〕6号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2012-01-17</w:t>
            </w:r>
          </w:p>
        </w:tc>
        <w:tc>
          <w:tcPr>
            <w:tcW w:w="9916" w:type="dxa"/>
            <w:vAlign w:val="center"/>
          </w:tcPr>
          <w:p>
            <w:pPr>
              <w:spacing w:line="280" w:lineRule="exact"/>
              <w:jc w:val="left"/>
              <w:rPr>
                <w:rFonts w:hint="eastAsia" w:ascii="仿宋_GB2312" w:hAnsi="仿宋_GB2312" w:eastAsia="仿宋_GB2312" w:cs="仿宋_GB2312"/>
                <w:bCs/>
                <w:sz w:val="24"/>
                <w:szCs w:val="28"/>
              </w:rPr>
            </w:pPr>
            <w:r>
              <w:rPr>
                <w:rFonts w:hint="eastAsia" w:ascii="仿宋_GB2312" w:hAnsi="仿宋_GB2312" w:eastAsia="仿宋_GB2312" w:cs="仿宋_GB2312"/>
                <w:kern w:val="0"/>
                <w:sz w:val="24"/>
                <w:szCs w:val="28"/>
              </w:rPr>
              <w:t>密云县人民政府关于印发进一步促进中小企业发展实施意见的通知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28</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密政发〔2012〕10号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2012-02-09</w:t>
            </w:r>
          </w:p>
        </w:tc>
        <w:tc>
          <w:tcPr>
            <w:tcW w:w="9916" w:type="dxa"/>
            <w:vAlign w:val="center"/>
          </w:tcPr>
          <w:p>
            <w:pPr>
              <w:snapToGrid w:val="0"/>
              <w:spacing w:line="280" w:lineRule="exact"/>
              <w:jc w:val="left"/>
              <w:rPr>
                <w:rFonts w:hint="eastAsia" w:ascii="仿宋_GB2312" w:hAnsi="仿宋_GB2312" w:eastAsia="仿宋_GB2312" w:cs="仿宋_GB2312"/>
                <w:bCs/>
                <w:sz w:val="24"/>
                <w:szCs w:val="28"/>
              </w:rPr>
            </w:pPr>
            <w:r>
              <w:rPr>
                <w:rFonts w:hint="eastAsia" w:ascii="仿宋_GB2312" w:hAnsi="仿宋_GB2312" w:eastAsia="仿宋_GB2312" w:cs="仿宋_GB2312"/>
                <w:sz w:val="24"/>
                <w:szCs w:val="28"/>
              </w:rPr>
              <w:t>密云县人民政府印发关于加强政府性债务管理意见的通知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29</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密政发〔2012〕13号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2012-03-02</w:t>
            </w:r>
          </w:p>
        </w:tc>
        <w:tc>
          <w:tcPr>
            <w:tcW w:w="9916" w:type="dxa"/>
            <w:vAlign w:val="center"/>
          </w:tcPr>
          <w:p>
            <w:pPr>
              <w:spacing w:line="280" w:lineRule="exact"/>
              <w:jc w:val="left"/>
              <w:rPr>
                <w:rFonts w:hint="eastAsia" w:ascii="仿宋_GB2312" w:hAnsi="仿宋_GB2312" w:eastAsia="仿宋_GB2312" w:cs="仿宋_GB2312"/>
                <w:kern w:val="0"/>
                <w:sz w:val="24"/>
                <w:szCs w:val="28"/>
              </w:rPr>
            </w:pPr>
            <w:r>
              <w:rPr>
                <w:rFonts w:hint="eastAsia" w:ascii="仿宋_GB2312" w:hAnsi="仿宋_GB2312" w:eastAsia="仿宋_GB2312" w:cs="仿宋_GB2312"/>
                <w:sz w:val="24"/>
                <w:szCs w:val="28"/>
              </w:rPr>
              <w:t>密云县人民政府关于印发密云县加强违法用地违法建设查处工作实施意见的通知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30</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密政发〔2012〕15号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2012-03-05</w:t>
            </w:r>
          </w:p>
        </w:tc>
        <w:tc>
          <w:tcPr>
            <w:tcW w:w="9916" w:type="dxa"/>
            <w:vAlign w:val="center"/>
          </w:tcPr>
          <w:p>
            <w:pPr>
              <w:spacing w:line="280" w:lineRule="exact"/>
              <w:jc w:val="left"/>
              <w:rPr>
                <w:rFonts w:hint="eastAsia" w:ascii="仿宋_GB2312" w:eastAsia="仿宋_GB2312"/>
                <w:sz w:val="24"/>
                <w:szCs w:val="28"/>
              </w:rPr>
            </w:pPr>
            <w:r>
              <w:rPr>
                <w:rFonts w:hint="eastAsia" w:ascii="仿宋_GB2312" w:hAnsi="仿宋_GB2312" w:eastAsia="仿宋_GB2312" w:cs="仿宋_GB2312"/>
                <w:sz w:val="24"/>
                <w:szCs w:val="28"/>
              </w:rPr>
              <w:t>密云县人民政府关于印发规范县域内建筑安装、建材业和房地产开发企业纳税行为暂行办法的通知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31</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密政发〔2012〕18号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2012-03-23</w:t>
            </w:r>
          </w:p>
        </w:tc>
        <w:tc>
          <w:tcPr>
            <w:tcW w:w="9916" w:type="dxa"/>
            <w:vAlign w:val="center"/>
          </w:tcPr>
          <w:p>
            <w:pPr>
              <w:spacing w:line="280" w:lineRule="exact"/>
              <w:jc w:val="left"/>
              <w:rPr>
                <w:rFonts w:hint="eastAsia" w:ascii="仿宋_GB2312" w:hAnsi="仿宋_GB2312" w:eastAsia="仿宋_GB2312" w:cs="仿宋_GB2312"/>
                <w:kern w:val="0"/>
                <w:sz w:val="24"/>
                <w:szCs w:val="28"/>
              </w:rPr>
            </w:pPr>
            <w:r>
              <w:rPr>
                <w:rFonts w:hint="eastAsia" w:ascii="仿宋_GB2312" w:hAnsi="仿宋_GB2312" w:eastAsia="仿宋_GB2312" w:cs="仿宋_GB2312"/>
                <w:sz w:val="24"/>
                <w:szCs w:val="28"/>
              </w:rPr>
              <w:t>密云县人民政府关于印发密云县加强“门前三包”责任制管理工作意见的通知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32</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密政发〔2012〕19号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2012-03-26</w:t>
            </w:r>
          </w:p>
        </w:tc>
        <w:tc>
          <w:tcPr>
            <w:tcW w:w="9916" w:type="dxa"/>
            <w:vAlign w:val="center"/>
          </w:tcPr>
          <w:p>
            <w:pPr>
              <w:spacing w:line="280" w:lineRule="exact"/>
              <w:jc w:val="left"/>
              <w:rPr>
                <w:rFonts w:hint="eastAsia" w:ascii="仿宋_GB2312" w:hAnsi="仿宋_GB2312" w:eastAsia="仿宋_GB2312" w:cs="仿宋_GB2312"/>
                <w:kern w:val="0"/>
                <w:sz w:val="24"/>
                <w:szCs w:val="28"/>
              </w:rPr>
            </w:pPr>
            <w:r>
              <w:rPr>
                <w:rFonts w:hint="eastAsia" w:ascii="仿宋_GB2312" w:hAnsi="仿宋_GB2312" w:eastAsia="仿宋_GB2312" w:cs="仿宋_GB2312"/>
                <w:sz w:val="24"/>
                <w:szCs w:val="28"/>
              </w:rPr>
              <w:t>密云县人民政府关于印发代征绿化用地代征市政道路建设用地移交建设管理实施办法的通知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33</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密政发〔2012〕20号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2012-03-28</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密云县人民政府关于印发密云县山区生态公益林管护办法的通知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34</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密政发〔2012〕22号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2012-03-29</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bCs/>
                <w:sz w:val="24"/>
                <w:szCs w:val="28"/>
              </w:rPr>
              <w:t>密云县人民政府印发密云县关于推广新型节能建筑材料用于农村社救对象危旧房翻建实施意见的通知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35</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密政办字〔2012〕24号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2012-05-29</w:t>
            </w:r>
          </w:p>
        </w:tc>
        <w:tc>
          <w:tcPr>
            <w:tcW w:w="9916" w:type="dxa"/>
            <w:vAlign w:val="center"/>
          </w:tcPr>
          <w:p>
            <w:pPr>
              <w:spacing w:line="28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密云县人民政府办公室转发县工商分局关于促进区域产业优化升级科学市场准入工作意见的通知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36</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密政发〔2012〕28号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2012-05-04</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密云县人民政府关于落实无拖欠工资工作的实施意见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37</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密政发〔2012〕29号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2012-05-15</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密云县人民政府关于进一步加强校园安全管理工作的紧急通知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38</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密政发〔2012〕32号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2012-05-29</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密云县人民政府关于印发进一步加强环境保护工作意见的通知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39</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密政发〔2012〕34号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2012-06-14</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密云县人民政府关于印发密云县土地出让、整理、储备开发管理暂行办法的通知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40</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密政发〔2012〕39号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2012-08-23</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密云县人民政府关于印发密云县村镇供用水管理办法（试行）的通知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41</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密政发〔2012〕40号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2012-08-23</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密云县人民政府关于印发密云县村镇污水处理设施管理办法的通知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42</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密政发〔2012〕41号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2012-08-26</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密云县人民政府关于禁止县域内非法生产销售及燃放“孔明灯”的通告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43</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密政发〔2012〕47号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2012-10-31</w:t>
            </w:r>
          </w:p>
        </w:tc>
        <w:tc>
          <w:tcPr>
            <w:tcW w:w="9916" w:type="dxa"/>
            <w:vAlign w:val="center"/>
          </w:tcPr>
          <w:p>
            <w:pPr>
              <w:spacing w:line="280" w:lineRule="exact"/>
              <w:jc w:val="left"/>
              <w:rPr>
                <w:rFonts w:hint="eastAsia" w:ascii="仿宋_GB2312" w:hAnsi="仿宋_GB2312" w:eastAsia="仿宋_GB2312" w:cs="仿宋_GB2312"/>
                <w:bCs/>
                <w:sz w:val="24"/>
                <w:szCs w:val="28"/>
              </w:rPr>
            </w:pPr>
            <w:r>
              <w:rPr>
                <w:rFonts w:hint="eastAsia" w:ascii="仿宋_GB2312" w:hAnsi="仿宋_GB2312" w:eastAsia="仿宋_GB2312" w:cs="仿宋_GB2312"/>
                <w:sz w:val="24"/>
                <w:szCs w:val="28"/>
              </w:rPr>
              <w:t>密云县人民政府关于印发密云县推进国际绿色休闲旅游产业综合示范区建设支持办法（试行）的通知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44</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密政发〔2012〕52号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2012-12-19</w:t>
            </w:r>
          </w:p>
        </w:tc>
        <w:tc>
          <w:tcPr>
            <w:tcW w:w="9916" w:type="dxa"/>
            <w:vAlign w:val="center"/>
          </w:tcPr>
          <w:p>
            <w:pPr>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密云县人民政府关于印发密云县空气重污染日应急方案的通知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45</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密政发〔2012〕53号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2012-12-21</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密云县人民政府关于印发密云县推进首都标准化战略纲要实施方案的通知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46</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密政发〔2012〕54号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2012-12-20</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密云县人民政府关于印发密云县进一步加强气象灾害监测预警和突发事件预警信息发布工作实施意见的通知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47</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密政发〔2012〕55号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2012-12-20</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密云县人民政府关于印发密云县新一轮山区地质灾害易发区及生存条件恶劣地区农民搬迁工程实施方案的通知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48</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密政办字〔2013〕5号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2013-02-22</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密云县人民政府办公室关于印发“三级联动”便民服务体系建设工作实施方案的通知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49</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密政办字〔2013〕6号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2013-03-07</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密云县人民政府办公室关于印发扶持大中型水库库区和移民安置区实施细则的通知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50</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密政办字〔2013〕3号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2013-01-16</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密云县人民政府办公室印发《关于加强民政工作的意见》的通知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51</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密政办字〔2013〕8号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2013-03-12</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密云县人民政府办公室关于印发民俗旅游专业合作社审批管理办法的通知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exact"/>
        </w:trPr>
        <w:tc>
          <w:tcPr>
            <w:tcW w:w="945" w:type="dxa"/>
            <w:vAlign w:val="center"/>
          </w:tcPr>
          <w:p>
            <w:pPr>
              <w:spacing w:line="520" w:lineRule="exact"/>
              <w:jc w:val="center"/>
              <w:rPr>
                <w:rFonts w:hint="eastAsia" w:ascii="仿宋_GB2312" w:eastAsia="仿宋_GB2312"/>
                <w:sz w:val="24"/>
                <w:szCs w:val="28"/>
              </w:rPr>
            </w:pPr>
            <w:r>
              <w:rPr>
                <w:rFonts w:hint="eastAsia" w:ascii="仿宋_GB2312" w:eastAsia="仿宋_GB2312"/>
                <w:sz w:val="24"/>
                <w:szCs w:val="28"/>
              </w:rPr>
              <w:t>52</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密政办字〔2013〕10号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2013-03-14</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密云县人民政府办公室关于印发大中型水库库区和移民安置区扶持专项资金项目管理办法的通知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53</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密政办字〔2013〕11号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2013-03-14</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密云县人民政府办公室关于印发扶持大中型水库农转非移民实施细则的通知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54</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密政发〔2013〕16号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2013-04-10</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密云县人民政府关于印发密云县支持民俗旅游发展融资财政贴息实施办法（试行）的通知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55</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密政发〔2013〕17号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2013-04-18</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密云县人民政府关于印发严厉打击违法用地违法建设工作方案的通知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56</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密政办字〔2013〕17号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2013-04-18</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密云县人民政府办公室关于印发密云县电子政务网络与网站群管理办法的通知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57</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密政办字〔2013〕18号</w:t>
            </w:r>
          </w:p>
        </w:tc>
        <w:tc>
          <w:tcPr>
            <w:tcW w:w="1590" w:type="dxa"/>
            <w:vAlign w:val="center"/>
          </w:tcPr>
          <w:p>
            <w:pPr>
              <w:spacing w:line="280" w:lineRule="exact"/>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2013-04-24</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密云县人民政府办公室关于印发加强整治污水排入河道行为实施方案的通知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58</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密政办字〔2013〕19号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kern w:val="0"/>
                <w:sz w:val="24"/>
                <w:szCs w:val="28"/>
              </w:rPr>
              <w:t>2013-04-26</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密云县人民政府办公室关于建立长效联动机制做好全县中小河道环境综合整治的通知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59</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密政发〔2013〕18号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kern w:val="0"/>
                <w:sz w:val="24"/>
                <w:szCs w:val="28"/>
              </w:rPr>
              <w:t>2013-04-28</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密云县人民政府关于印发密云水库一级保护区污水处理设施管理机制的通知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60</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密政发〔2013〕24号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kern w:val="0"/>
                <w:sz w:val="24"/>
                <w:szCs w:val="28"/>
              </w:rPr>
              <w:t>2013-06-17</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密云县人民政府关于印发《密云县人民政府关于治理无证无照经营行为维护市场经营秩序的工作意见》的通知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61</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密政发〔2013〕32号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2013-08-07</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密云县人民政府关于进一步加强本县应急能力的实施意见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62</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密政发〔2013〕34号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2013-08-19</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密云县人民政府关于禁止在公共场所焚烧抛撒冥币纸钱的通告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63</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密政发〔2013〕37号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2013-08-23</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密云县人民政府印发《关于进一步加强放养牲畜管理的办法》的通知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64</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密政办字〔2013〕48号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2013-08-20</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密云县人民政府办公室转发密云县农业局关于规范密云水库渔业捕捞有关事项的通知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65</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密政发〔2013〕47号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2013-10-31</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密云县人民政府关于禁止燃放烟花爆竹的通告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66</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密政发〔2013〕43号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2013-09-23</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密云县人民政府关于印发密云县政府投资项目评审管理规定的通知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67</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密政发〔2013〕55号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2013-11-28</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密云县人民政府关于进一步加强气象工作的意见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68</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密政发〔2013〕46号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2013-10-14</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密云县人民政府关于印发密云县2013-2017年清洁空气行动计划的通知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69</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密政办字〔2013〕53号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2013-10-31</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密云县人民政府办公室关于推进政府信息公开重点工作的实施意见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70</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密政办字〔2013〕55号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2013-11-01</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密云县人民政府办公室转发县农村工作委员会等单位关于禁止露天焚烧农作物秸秆、树木残枝落叶、杂草等农田废弃物文件的通知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71</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密政发〔2013〕51号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2013-11-13</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密云县人民政府关于印发密云县农村地区“减煤换煤、清洁空气”行动计划实施方案（2013—2017年）的通知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72</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密政发〔2013〕54号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2013-11-28</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密云县人民政府关于印发北京密云·古北水镇（司马台长城）国际旅游度假区服务管理暂行办法的通知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73</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密政发〔2013〕57号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2013-12-06</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密云县人民政府关于印发密云乡村旅游星级评定暂行办法的通知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74</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密政办字〔2013〕59号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2013-12-06</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密云县人民政府办公室转发县园林绿化局关于园林绿化施工控制扬尘污染管理暂行办法的通知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75</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密政发〔2014〕2号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2014-01-15</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密云县人民政府关于印发密云县教育安全问题治理工作方案的通知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76</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密政发〔2014〕13号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2014-03-07</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密云县人民政府关于印发《密云县气象灾害防御规划（2013-2020年）》的通知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77</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密政发〔2014〕21号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2014-05-05</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密云县人民政府关于印发密云县贯彻落实北京市司法行政基层建设三年行动计划工作方案的通知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78</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密政办字〔2014〕12号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2014-06-05</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密云县APEC商务旅行卡申办实施细则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79</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密政发〔2014〕23号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2014-05-21</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密云县食品生产加工作坊管理规定（试行）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80</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密政发〔2014〕37号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2014-08-20</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密云县2014年农村地区“减煤换煤、清洁空气”行动实施方案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81</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密政发〔2014〕38号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2014-08-21</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密云县农民住宅抗震节能改造工作实施方案（2014—2017年）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82</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密政发〔2014〕25号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2014-05-27</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密云县村级公益事业专项补助资金管理使用办法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83</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密政发〔2014〕27号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2014-05-30</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密云县促进本地城乡劳动力就业再就业办法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84</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密政发〔2014〕33号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2014-07-10</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密云县土地储备开发项目管理办法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85</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密政发〔2014〕34号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2014-07-14</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密云县平原地区新增森林资源养护管理办法（试行）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86</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密政办字〔2014〕19号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2014-08-29</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密云县人民政府办公室转发县农委关于配合严厉打击违法用地建设专项行动优化村级公益事业专项补助资金使用文件的通知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87</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密政发〔2014〕49号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2014-11-21</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密云县“十三五”国民经济和社会发展规划研究编制工作方案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88</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密政办字〔2014〕27号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2014-11-27</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密云县便民服务和应急抢险电话管理办法实施细则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89</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密政发〔2014〕40号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2014-09-11</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密云县人民政府关于印发加强密云水库水源保护工作实施方案的通知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90</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密政发〔2014〕41号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2014-09-11</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密云县人民政府关于进一步加强密云水库水源保护工作的通告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91</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密政发〔2014〕42号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2014-09-15</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密云县人民政府关于印发密云县城乡居民最低生活保障制度实施办法的通知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92</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密政发〔2014〕44号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2014-09-23</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密云县人民政府关于印发《密云县村集体经济组织资金管理暂行办法》的通知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93</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密政发〔2014 〕47号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2014-10-31</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密云县人民政府关于取消和承接一批行政审批事项的通知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94</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密政发〔2014〕50号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2014-12-08</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密云县人民政府印发关于加大镇街一般转移支付方案的通知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95</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密政发〔2014〕52号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2014-12-10</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密云县安全生产监管（管理）职责规定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96</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密政发〔2015〕2号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2015-01-06</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密云县关于调结构转方式发展高效节水农业的意见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97</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密政发〔2015〕14号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2015-03-30</w:t>
            </w:r>
          </w:p>
        </w:tc>
        <w:tc>
          <w:tcPr>
            <w:tcW w:w="9916" w:type="dxa"/>
            <w:vAlign w:val="center"/>
          </w:tcPr>
          <w:p>
            <w:pPr>
              <w:widowControl/>
              <w:spacing w:line="280" w:lineRule="exact"/>
              <w:jc w:val="left"/>
              <w:rPr>
                <w:rFonts w:hint="eastAsia" w:ascii="仿宋_GB2312" w:hAnsi="仿宋_GB2312" w:eastAsia="仿宋_GB2312" w:cs="仿宋_GB2312"/>
                <w:kern w:val="10"/>
                <w:sz w:val="24"/>
                <w:szCs w:val="28"/>
              </w:rPr>
            </w:pPr>
            <w:r>
              <w:rPr>
                <w:rFonts w:hint="eastAsia" w:ascii="仿宋_GB2312" w:hAnsi="仿宋_GB2312" w:eastAsia="仿宋_GB2312" w:cs="仿宋_GB2312"/>
                <w:sz w:val="24"/>
                <w:szCs w:val="28"/>
              </w:rPr>
              <w:t>密云县政府投资工程建设项目招标代理管理暂行办法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98</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密政办字〔2015〕13号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2015-05-11</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密云县第九届社区居民委员会选举工作实施意见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99</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密政发〔2015〕22号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2015-05-12</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密云县空气重污染应急预案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100</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密政发〔2015〕16号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2015-04-02</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密云县行政事业单位国有资产配置管理办法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101</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密政发〔2015〕9号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2015-03-06</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密云县人民政府关于印发进一步加强投资促进工作意见的通知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102</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密政发〔2015〕10号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2015-03-06</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密云县招商引资实体项目准入评审办法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103</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密政办字〔2015〕4号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2015-03-30</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密云县第一次生产经营单位安全生产条件普查工作实施方案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104</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密政发〔2015〕30号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2015-07-02</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密云县2015年农村地区“减煤换煤、清洁空气”行动实施方案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105</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密政发〔2015〕33号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2015-07-02</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密云县主体功能区试点示范建设实施方案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106</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密政发〔2015〕25号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2015-05-29</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密云县人民政府关于禁止在25度以上坡地开垦种植等行为的告知书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107</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密政发〔2015〕28号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2015-06-16</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密云县人民政府关于进一步做好农民增收工作的通知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108</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密政发〔2015〕29号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2015-06-16</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密云县关于加快推进河湖水系连通及水资源循环利用工作的实施意见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109</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密政发〔2015〕31号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2015-06-16</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密云县土地利用总体规划调整完善工作方案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110</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密政办字〔2015〕19号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2015-06-18</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密云县疑似丧失领取社会保险（障）待遇资格人员核查认证实施办法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111</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密政发〔2015〕40号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2015-08-31</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密云县人民政府关于25度以上以裸露坡地为重点的水土保持综合治理方案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112</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密政办字〔2015〕28号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2015-09-02</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密云县普通地下室综合整治专项工作方案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113</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密政办字〔2015〕29号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2015-09-02</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密云县老楼危楼安全排查整治工作实施方案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114</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密政发〔2015〕41号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2015-09-08</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密云县第二期学前教育三年行动计划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115</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密政发〔2015〕36号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2015-08-10</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密云县关于加快县域发展的若干政策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116</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密政办字〔2015〕23号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2015-07-28</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密云县贯彻落实进一步加强社区矫正工作意见实施方案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117</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密政发〔2015〕35号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2015-07-29</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密云县人民政府关于推进养老服务业发展实施意见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118</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密政发〔2015〕42号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2015-09-21</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密云县人民政府关于在农村地区开展垃圾分类试点工作的通知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119</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密政办字〔2015〕27号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2015-09-22</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密云县农村地区生活垃圾治理工作实施方案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120</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密政办字〔2015〕33号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2015-09-23</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密云县人民政府办公室关于建立推进职能转变协调机构深入推进政府职能转变工作的通知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121</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密政办字〔2015〕34号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2015-09-24</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密云县人民政府办公室关于切实提高上报县政府公文质量的通知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122</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密政办字〔2015〕37号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2015-11-23</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密云县人民政府办公室关于做好征地超转人员服务管理工作的通知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123</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密政发〔2015〕46号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2015-10-08</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密云县工业污染行业、生产工艺调整退出及设备淘汰工作意见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124</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密政发〔2015〕47号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2015-10-10</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密云县完善“五河十路”绿色通道生态林用地及管护政策工作方案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45" w:type="dxa"/>
            <w:vAlign w:val="center"/>
          </w:tcPr>
          <w:p>
            <w:pPr>
              <w:spacing w:line="400" w:lineRule="exact"/>
              <w:jc w:val="center"/>
              <w:rPr>
                <w:rFonts w:hint="eastAsia" w:ascii="仿宋_GB2312" w:eastAsia="仿宋_GB2312"/>
                <w:sz w:val="24"/>
                <w:szCs w:val="28"/>
              </w:rPr>
            </w:pPr>
            <w:r>
              <w:rPr>
                <w:rFonts w:hint="eastAsia" w:ascii="仿宋_GB2312" w:eastAsia="仿宋_GB2312"/>
                <w:sz w:val="24"/>
                <w:szCs w:val="28"/>
              </w:rPr>
              <w:t>125</w:t>
            </w:r>
          </w:p>
        </w:tc>
        <w:tc>
          <w:tcPr>
            <w:tcW w:w="2715"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密政发〔2015〕53号</w:t>
            </w:r>
          </w:p>
        </w:tc>
        <w:tc>
          <w:tcPr>
            <w:tcW w:w="1590" w:type="dxa"/>
            <w:vAlign w:val="center"/>
          </w:tcPr>
          <w:p>
            <w:pPr>
              <w:spacing w:line="28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2015-12-10</w:t>
            </w:r>
          </w:p>
        </w:tc>
        <w:tc>
          <w:tcPr>
            <w:tcW w:w="9916" w:type="dxa"/>
            <w:vAlign w:val="center"/>
          </w:tcPr>
          <w:p>
            <w:pPr>
              <w:widowControl/>
              <w:spacing w:line="280" w:lineRule="exact"/>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关于加强住宅小区物业管理工作的意见（试行）</w:t>
            </w:r>
          </w:p>
        </w:tc>
      </w:tr>
    </w:tbl>
    <w:p>
      <w:pPr>
        <w:spacing w:line="520" w:lineRule="exact"/>
        <w:jc w:val="center"/>
        <w:rPr>
          <w:rFonts w:hint="eastAsia" w:ascii="方正小标宋_GBK" w:hAnsi="方正小标宋_GBK" w:eastAsia="方正小标宋_GBK" w:cs="方正小标宋_GBK"/>
          <w:sz w:val="44"/>
          <w:szCs w:val="44"/>
        </w:rPr>
      </w:pPr>
    </w:p>
    <w:p>
      <w:pPr>
        <w:spacing w:line="520" w:lineRule="exact"/>
        <w:jc w:val="center"/>
        <w:rPr>
          <w:rFonts w:hint="eastAsia" w:ascii="方正小标宋_GBK" w:hAnsi="方正小标宋_GBK" w:eastAsia="方正小标宋_GBK" w:cs="方正小标宋_GBK"/>
          <w:sz w:val="44"/>
          <w:szCs w:val="44"/>
        </w:rPr>
      </w:pPr>
    </w:p>
    <w:p>
      <w:pPr>
        <w:spacing w:line="520" w:lineRule="exact"/>
        <w:jc w:val="center"/>
        <w:rPr>
          <w:rFonts w:hint="eastAsia" w:ascii="方正小标宋_GBK" w:hAnsi="方正小标宋_GBK" w:eastAsia="方正小标宋_GBK" w:cs="方正小标宋_GBK"/>
          <w:sz w:val="44"/>
          <w:szCs w:val="44"/>
        </w:rPr>
      </w:pPr>
    </w:p>
    <w:p>
      <w:pPr>
        <w:spacing w:line="560" w:lineRule="exact"/>
        <w:rPr>
          <w:rFonts w:ascii="方正小标宋简体" w:hAnsi="方正小标宋简体" w:eastAsia="方正小标宋简体" w:cs="方正小标宋简体"/>
          <w:sz w:val="44"/>
          <w:szCs w:val="44"/>
        </w:rPr>
        <w:sectPr>
          <w:footerReference r:id="rId3" w:type="first"/>
          <w:pgSz w:w="16838" w:h="11906" w:orient="landscape"/>
          <w:pgMar w:top="1134" w:right="1134" w:bottom="1134" w:left="1134" w:header="1440" w:footer="992" w:gutter="0"/>
          <w:pgNumType w:fmt="numberInDash"/>
          <w:cols w:space="720" w:num="1"/>
          <w:titlePg/>
          <w:docGrid w:type="linesAndChars" w:linePitch="312" w:charSpace="0"/>
        </w:sectPr>
      </w:pPr>
    </w:p>
    <w:p>
      <w:pPr>
        <w:spacing w:line="560" w:lineRule="exact"/>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95D4F"/>
    <w:rsid w:val="25195D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2017-03-27T02:55:00Z</dcterms:created>
  <dc:creator>banruo</dc:creator>
  <cp:lastModifiedBy>banruo</cp:lastModifiedBy>
  <dcterms:modified xsi:type="dcterms:W3CDTF">2017-03-27T02:55:40Z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