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宋体" w:eastAsia="黑体"/>
          <w:szCs w:val="32"/>
        </w:rPr>
      </w:pPr>
      <w:r>
        <w:rPr>
          <w:rFonts w:hint="eastAsia" w:ascii="黑体" w:hAnsi="华文中宋" w:eastAsia="黑体"/>
          <w:szCs w:val="32"/>
        </w:rPr>
        <w:t>附</w:t>
      </w:r>
      <w:r>
        <w:rPr>
          <w:rFonts w:hint="eastAsia" w:ascii="黑体" w:hAnsi="宋体" w:eastAsia="黑体"/>
          <w:szCs w:val="32"/>
        </w:rPr>
        <w:t>件</w:t>
      </w:r>
    </w:p>
    <w:p>
      <w:pPr>
        <w:adjustRightInd w:val="0"/>
        <w:snapToGrid w:val="0"/>
        <w:spacing w:line="560" w:lineRule="exact"/>
        <w:rPr>
          <w:rFonts w:hint="eastAsia" w:ascii="黑体" w:hAnsi="宋体" w:eastAsia="黑体"/>
          <w:szCs w:val="32"/>
        </w:rPr>
      </w:pPr>
    </w:p>
    <w:p>
      <w:pPr>
        <w:adjustRightInd w:val="0"/>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北京市2015年义务教育阶段入学工作时间表</w:t>
      </w:r>
    </w:p>
    <w:p>
      <w:pPr>
        <w:adjustRightInd w:val="0"/>
        <w:snapToGrid w:val="0"/>
        <w:spacing w:line="560" w:lineRule="exact"/>
        <w:jc w:val="center"/>
        <w:rPr>
          <w:rFonts w:hint="eastAsia" w:ascii="方正小标宋简体" w:hAnsi="华文中宋" w:eastAsia="方正小标宋简体"/>
          <w:sz w:val="44"/>
          <w:szCs w:val="44"/>
        </w:rPr>
      </w:pPr>
    </w:p>
    <w:tbl>
      <w:tblPr>
        <w:tblStyle w:val="3"/>
        <w:tblW w:w="8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32"/>
              </w:rPr>
            </w:pPr>
            <w:r>
              <w:rPr>
                <w:rFonts w:hint="eastAsia" w:ascii="宋体" w:hAnsi="宋体"/>
                <w:b/>
                <w:szCs w:val="32"/>
              </w:rPr>
              <w:t>时   间</w:t>
            </w:r>
          </w:p>
        </w:tc>
        <w:tc>
          <w:tcPr>
            <w:tcW w:w="6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32"/>
              </w:rPr>
            </w:pPr>
            <w:r>
              <w:rPr>
                <w:rFonts w:hint="eastAsia" w:ascii="宋体" w:hAnsi="宋体"/>
                <w:b/>
                <w:szCs w:val="32"/>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5月1日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启动小学和初中入学服务系统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5月4-5日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区县教委受理回户口所在区县和到家庭实际居住地所在区县初中入学申请、审核、登记工作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5月9-10日</w:t>
            </w:r>
          </w:p>
          <w:p>
            <w:pPr>
              <w:spacing w:line="400" w:lineRule="exact"/>
              <w:jc w:val="center"/>
              <w:rPr>
                <w:rFonts w:hint="eastAsia" w:ascii="仿宋_GB2312" w:hAnsi="宋体"/>
                <w:sz w:val="28"/>
                <w:szCs w:val="28"/>
              </w:rPr>
            </w:pPr>
            <w:r>
              <w:rPr>
                <w:rFonts w:hint="eastAsia" w:ascii="仿宋_GB2312" w:hAnsi="宋体"/>
                <w:sz w:val="28"/>
                <w:szCs w:val="28"/>
              </w:rPr>
              <w:t>（周六、日）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sz w:val="28"/>
                <w:szCs w:val="28"/>
              </w:rPr>
            </w:pPr>
            <w:r>
              <w:rPr>
                <w:rFonts w:hint="eastAsia" w:ascii="仿宋_GB2312" w:hAnsi="宋体"/>
                <w:sz w:val="28"/>
                <w:szCs w:val="28"/>
              </w:rPr>
              <w:t>准予招收特长生的学校受理小学毕业年级学生报名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5月16-17日</w:t>
            </w:r>
          </w:p>
          <w:p>
            <w:pPr>
              <w:spacing w:line="400" w:lineRule="exact"/>
              <w:jc w:val="center"/>
              <w:rPr>
                <w:rFonts w:ascii="仿宋_GB2312" w:hAnsi="宋体"/>
                <w:sz w:val="28"/>
                <w:szCs w:val="28"/>
              </w:rPr>
            </w:pPr>
            <w:r>
              <w:rPr>
                <w:rFonts w:hint="eastAsia" w:ascii="仿宋_GB2312" w:hAnsi="宋体"/>
                <w:sz w:val="28"/>
                <w:szCs w:val="28"/>
              </w:rPr>
              <w:t>（周六、日）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sz w:val="28"/>
                <w:szCs w:val="28"/>
              </w:rPr>
            </w:pPr>
            <w:r>
              <w:rPr>
                <w:rFonts w:hint="eastAsia" w:ascii="仿宋_GB2312" w:hAnsi="宋体"/>
                <w:sz w:val="28"/>
                <w:szCs w:val="28"/>
              </w:rPr>
              <w:t>对报名的小学毕业年级体育、艺术和科技特长生进行特长测试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5月24日</w:t>
            </w:r>
          </w:p>
          <w:p>
            <w:pPr>
              <w:spacing w:line="400" w:lineRule="exact"/>
              <w:jc w:val="center"/>
              <w:rPr>
                <w:rFonts w:hint="eastAsia" w:ascii="仿宋_GB2312" w:hAnsi="宋体"/>
                <w:sz w:val="28"/>
                <w:szCs w:val="28"/>
              </w:rPr>
            </w:pPr>
            <w:r>
              <w:rPr>
                <w:rFonts w:hint="eastAsia" w:ascii="仿宋_GB2312" w:hAnsi="宋体"/>
                <w:sz w:val="28"/>
                <w:szCs w:val="28"/>
              </w:rPr>
              <w:t>（周日）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民办学校、寄宿制学校在小学和初中入学服务系统中完成跨区县招生工作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5月31日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小学入学信息采集截止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6月13-14日</w:t>
            </w:r>
          </w:p>
          <w:p>
            <w:pPr>
              <w:spacing w:line="400" w:lineRule="exact"/>
              <w:jc w:val="center"/>
              <w:rPr>
                <w:rFonts w:hint="eastAsia" w:ascii="仿宋_GB2312" w:hAnsi="宋体"/>
                <w:sz w:val="28"/>
                <w:szCs w:val="28"/>
              </w:rPr>
            </w:pPr>
            <w:r>
              <w:rPr>
                <w:rFonts w:hint="eastAsia" w:ascii="仿宋_GB2312" w:hAnsi="宋体"/>
                <w:sz w:val="28"/>
                <w:szCs w:val="28"/>
              </w:rPr>
              <w:t>（周六、日）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sz w:val="28"/>
                <w:szCs w:val="28"/>
              </w:rPr>
            </w:pPr>
            <w:r>
              <w:rPr>
                <w:rFonts w:hint="eastAsia" w:ascii="仿宋_GB2312" w:hAnsi="宋体"/>
                <w:sz w:val="28"/>
                <w:szCs w:val="28"/>
              </w:rPr>
              <w:t>小学审核入学信息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6月19日前（周五）</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sz w:val="28"/>
                <w:szCs w:val="28"/>
              </w:rPr>
            </w:pPr>
            <w:r>
              <w:rPr>
                <w:rFonts w:hint="eastAsia" w:ascii="仿宋_GB2312" w:hAnsi="宋体"/>
                <w:sz w:val="28"/>
                <w:szCs w:val="28"/>
              </w:rPr>
              <w:t>初中校向区县招生部门上报学校新生名单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6月26-27日</w:t>
            </w:r>
          </w:p>
          <w:p>
            <w:pPr>
              <w:spacing w:line="400" w:lineRule="exact"/>
              <w:jc w:val="center"/>
              <w:rPr>
                <w:rFonts w:hint="eastAsia" w:ascii="仿宋_GB2312" w:hAnsi="宋体"/>
                <w:sz w:val="28"/>
                <w:szCs w:val="28"/>
              </w:rPr>
            </w:pPr>
            <w:r>
              <w:rPr>
                <w:rFonts w:hint="eastAsia" w:ascii="仿宋_GB2312" w:hAnsi="宋体"/>
                <w:sz w:val="28"/>
                <w:szCs w:val="28"/>
              </w:rPr>
              <w:t>（周五、六）</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sz w:val="28"/>
                <w:szCs w:val="28"/>
              </w:rPr>
            </w:pPr>
            <w:r>
              <w:rPr>
                <w:rFonts w:hint="eastAsia" w:ascii="仿宋_GB2312" w:hAnsi="宋体"/>
                <w:sz w:val="28"/>
                <w:szCs w:val="28"/>
              </w:rPr>
              <w:t>各区县招生部门办理回户口所在区县或家庭实际居住地学生档案交接事宜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6月30日前</w:t>
            </w:r>
          </w:p>
          <w:p>
            <w:pPr>
              <w:spacing w:line="400" w:lineRule="exact"/>
              <w:jc w:val="center"/>
              <w:rPr>
                <w:rFonts w:hint="eastAsia" w:ascii="仿宋_GB2312" w:hAnsi="宋体"/>
                <w:sz w:val="28"/>
                <w:szCs w:val="28"/>
              </w:rPr>
            </w:pPr>
            <w:r>
              <w:rPr>
                <w:rFonts w:hint="eastAsia" w:ascii="仿宋_GB2312" w:hAnsi="宋体"/>
                <w:sz w:val="28"/>
                <w:szCs w:val="28"/>
              </w:rPr>
              <w:t>（周二）</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sz w:val="28"/>
                <w:szCs w:val="28"/>
              </w:rPr>
            </w:pPr>
            <w:r>
              <w:rPr>
                <w:rFonts w:hint="eastAsia" w:ascii="仿宋_GB2312" w:hAnsi="宋体"/>
                <w:sz w:val="28"/>
                <w:szCs w:val="28"/>
              </w:rPr>
              <w:t>区县教委将各初中校新生名单审核下发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7月3日开始</w:t>
            </w:r>
          </w:p>
          <w:p>
            <w:pPr>
              <w:spacing w:line="400" w:lineRule="exact"/>
              <w:jc w:val="center"/>
              <w:rPr>
                <w:rFonts w:hint="eastAsia" w:ascii="仿宋_GB2312" w:hAnsi="宋体"/>
                <w:sz w:val="28"/>
                <w:szCs w:val="28"/>
              </w:rPr>
            </w:pPr>
            <w:r>
              <w:rPr>
                <w:rFonts w:hint="eastAsia" w:ascii="仿宋_GB2312" w:hAnsi="宋体"/>
                <w:sz w:val="28"/>
                <w:szCs w:val="28"/>
              </w:rPr>
              <w:t>（周五）</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sz w:val="28"/>
                <w:szCs w:val="28"/>
              </w:rPr>
            </w:pPr>
            <w:r>
              <w:rPr>
                <w:rFonts w:hint="eastAsia" w:ascii="仿宋_GB2312" w:hAnsi="宋体"/>
                <w:sz w:val="28"/>
                <w:szCs w:val="28"/>
              </w:rPr>
              <w:t>各中小学（含接收小学毕业生的特殊教育学校）发放新生《入学通知书》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9月1日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sz w:val="28"/>
                <w:szCs w:val="28"/>
              </w:rPr>
            </w:pPr>
            <w:r>
              <w:rPr>
                <w:rFonts w:hint="eastAsia" w:ascii="仿宋_GB2312" w:hAnsi="宋体"/>
                <w:sz w:val="28"/>
                <w:szCs w:val="28"/>
              </w:rPr>
              <w:t>生成小学和初中学生学籍信息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9月15日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sz w:val="28"/>
                <w:szCs w:val="28"/>
              </w:rPr>
            </w:pPr>
            <w:r>
              <w:rPr>
                <w:rFonts w:hint="eastAsia" w:ascii="仿宋_GB2312" w:hAnsi="宋体"/>
                <w:sz w:val="28"/>
                <w:szCs w:val="28"/>
              </w:rPr>
              <w:t>生成小学和初中学生学籍</w:t>
            </w:r>
          </w:p>
        </w:tc>
      </w:tr>
    </w:tbl>
    <w:p>
      <w:pPr>
        <w:adjustRightInd w:val="0"/>
        <w:snapToGrid w:val="0"/>
        <w:spacing w:line="560" w:lineRule="exact"/>
        <w:ind w:right="23"/>
        <w:rPr>
          <w:rFonts w:hint="eastAsia" w:ascii="黑体" w:hAnsi="宋体" w:eastAsia="黑体"/>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E68F5"/>
    <w:rsid w:val="5DDE68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2016-11-17T09:33:00Z</dcterms:created>
  <dc:creator>banruo</dc:creator>
  <cp:lastModifiedBy>banruo</cp:lastModifiedBy>
  <dcterms:modified xsi:type="dcterms:W3CDTF">2016-11-17T09:33:40Z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