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"/>
          <w:kern w:val="0"/>
          <w:sz w:val="44"/>
          <w:szCs w:val="44"/>
        </w:rPr>
        <w:t>北京市城乡居民最低生活保障人员和分散养</w:t>
      </w:r>
    </w:p>
    <w:p>
      <w:pPr>
        <w:spacing w:line="560" w:lineRule="exact"/>
        <w:jc w:val="both"/>
        <w:rPr>
          <w:rFonts w:hint="eastAsia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特困人员享受集中供热采暖补助（补差）凭证</w:t>
      </w:r>
    </w:p>
    <w:bookmarkEnd w:id="0"/>
    <w:p>
      <w:pPr>
        <w:spacing w:line="56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（样式）</w:t>
      </w:r>
    </w:p>
    <w:p>
      <w:pPr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区（名称）：        街道（乡镇）名称：         村（居）民委员会名称：</w:t>
      </w:r>
    </w:p>
    <w:tbl>
      <w:tblPr>
        <w:tblStyle w:val="3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28"/>
        <w:gridCol w:w="1434"/>
        <w:gridCol w:w="6"/>
        <w:gridCol w:w="144"/>
        <w:gridCol w:w="416"/>
        <w:gridCol w:w="1024"/>
        <w:gridCol w:w="431"/>
        <w:gridCol w:w="409"/>
        <w:gridCol w:w="9"/>
        <w:gridCol w:w="565"/>
        <w:gridCol w:w="602"/>
        <w:gridCol w:w="1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申请人身份证号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持证人姓名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持证人身份证号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147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实际居住地</w:t>
            </w:r>
          </w:p>
        </w:tc>
        <w:tc>
          <w:tcPr>
            <w:tcW w:w="64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64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298" w:firstLine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城乡居民最低生活保障人员           □</w:t>
            </w:r>
          </w:p>
          <w:p>
            <w:pPr>
              <w:spacing w:line="380" w:lineRule="exact"/>
              <w:ind w:left="298" w:firstLine="3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生活困难补助人员    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□</w:t>
            </w:r>
          </w:p>
          <w:p>
            <w:pPr>
              <w:spacing w:line="380" w:lineRule="exact"/>
              <w:ind w:left="298" w:firstLine="3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分散供养的城乡特困人员            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采暖补助</w:t>
            </w:r>
          </w:p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居住房屋</w:t>
            </w:r>
          </w:p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right="87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应享受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补助面积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right="14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采暖价格</w:t>
            </w: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right="87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元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8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补助金额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right="8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大写：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供热单位信息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街道（乡镇）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4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经办人签章：             街道（乡镇）盖章 </w:t>
            </w:r>
          </w:p>
          <w:p>
            <w:pPr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联系电话：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4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备注：</w:t>
      </w:r>
      <w:r>
        <w:rPr>
          <w:rFonts w:hint="eastAsia" w:eastAsia="仿宋_GB2312"/>
          <w:kern w:val="0"/>
          <w:sz w:val="24"/>
          <w:szCs w:val="24"/>
        </w:rPr>
        <w:t>1</w:t>
      </w:r>
      <w:r>
        <w:rPr>
          <w:rFonts w:hint="eastAsia" w:ascii="仿宋_GB2312" w:eastAsia="仿宋_GB2312"/>
          <w:kern w:val="0"/>
          <w:sz w:val="24"/>
          <w:szCs w:val="24"/>
        </w:rPr>
        <w:t>.此凭证一式两份，街道（乡镇）社保所和供热单位各一份。</w:t>
      </w:r>
    </w:p>
    <w:p>
      <w:pPr>
        <w:widowControl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     2.“身份类别”请根据申请家庭实际情况勾选。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63E4"/>
    <w:rsid w:val="63326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2016-11-11T07:30:00Z</dcterms:created>
  <dc:creator>banruo</dc:creator>
  <cp:lastModifiedBy>banruo</cp:lastModifiedBy>
  <dcterms:modified xsi:type="dcterms:W3CDTF">2016-11-11T07:31:31Z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