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D8" w:rsidRDefault="00DC55D8" w:rsidP="00DC55D8">
      <w:pPr>
        <w:spacing w:line="560" w:lineRule="exact"/>
        <w:jc w:val="left"/>
        <w:rPr>
          <w:rFonts w:ascii="黑体" w:eastAsia="黑体" w:hAnsi="黑体"/>
          <w:sz w:val="32"/>
          <w:szCs w:val="32"/>
        </w:rPr>
      </w:pPr>
      <w:r w:rsidRPr="00DC55D8">
        <w:rPr>
          <w:rFonts w:ascii="黑体" w:eastAsia="黑体" w:hAnsi="黑体" w:hint="eastAsia"/>
          <w:sz w:val="32"/>
          <w:szCs w:val="32"/>
        </w:rPr>
        <w:t>附件1</w:t>
      </w:r>
    </w:p>
    <w:p w:rsidR="00DC55D8" w:rsidRPr="00DC55D8" w:rsidRDefault="00DC55D8" w:rsidP="00DC55D8">
      <w:pPr>
        <w:spacing w:line="560" w:lineRule="exact"/>
        <w:jc w:val="left"/>
        <w:rPr>
          <w:rFonts w:ascii="黑体" w:eastAsia="黑体" w:hAnsi="黑体"/>
          <w:sz w:val="32"/>
          <w:szCs w:val="32"/>
        </w:rPr>
      </w:pPr>
    </w:p>
    <w:p w:rsidR="00740F5F" w:rsidRPr="00CE60D3" w:rsidRDefault="00093429" w:rsidP="00831168">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北京市生态环境局</w:t>
      </w:r>
      <w:r w:rsidR="00344FF1" w:rsidRPr="00CE60D3">
        <w:rPr>
          <w:rFonts w:ascii="方正小标宋简体" w:eastAsia="方正小标宋简体" w:hAnsi="黑体" w:hint="eastAsia"/>
          <w:sz w:val="44"/>
          <w:szCs w:val="44"/>
        </w:rPr>
        <w:t>关于在</w:t>
      </w:r>
      <w:r>
        <w:rPr>
          <w:rFonts w:ascii="方正小标宋简体" w:eastAsia="方正小标宋简体" w:hAnsi="黑体" w:hint="eastAsia"/>
          <w:sz w:val="44"/>
          <w:szCs w:val="44"/>
        </w:rPr>
        <w:t>建设项目</w:t>
      </w:r>
      <w:r w:rsidR="00344FF1" w:rsidRPr="00CE60D3">
        <w:rPr>
          <w:rFonts w:ascii="方正小标宋简体" w:eastAsia="方正小标宋简体" w:hAnsi="黑体" w:hint="eastAsia"/>
          <w:sz w:val="44"/>
          <w:szCs w:val="44"/>
        </w:rPr>
        <w:t>环境影响评价中</w:t>
      </w:r>
      <w:r w:rsidR="0059703B">
        <w:rPr>
          <w:rFonts w:ascii="方正小标宋简体" w:eastAsia="方正小标宋简体" w:hAnsi="黑体" w:hint="eastAsia"/>
          <w:sz w:val="44"/>
          <w:szCs w:val="44"/>
        </w:rPr>
        <w:t>试行</w:t>
      </w:r>
      <w:r w:rsidR="00344FF1" w:rsidRPr="00CE60D3">
        <w:rPr>
          <w:rFonts w:ascii="方正小标宋简体" w:eastAsia="方正小标宋简体" w:hAnsi="黑体" w:hint="eastAsia"/>
          <w:sz w:val="44"/>
          <w:szCs w:val="44"/>
        </w:rPr>
        <w:t>开展碳排放影响评价的通知</w:t>
      </w:r>
    </w:p>
    <w:p w:rsidR="00344FF1" w:rsidRDefault="00222A05" w:rsidP="00831168">
      <w:pPr>
        <w:spacing w:line="560" w:lineRule="exact"/>
        <w:jc w:val="center"/>
        <w:rPr>
          <w:rFonts w:ascii="仿宋_GB2312" w:eastAsia="仿宋_GB2312"/>
          <w:sz w:val="32"/>
          <w:szCs w:val="32"/>
        </w:rPr>
      </w:pPr>
      <w:r>
        <w:rPr>
          <w:rFonts w:ascii="仿宋_GB2312" w:eastAsia="仿宋_GB2312" w:hint="eastAsia"/>
          <w:sz w:val="32"/>
          <w:szCs w:val="32"/>
        </w:rPr>
        <w:t>（征求意见稿）</w:t>
      </w:r>
    </w:p>
    <w:p w:rsidR="00222A05" w:rsidRPr="00CE60D3" w:rsidRDefault="00222A05" w:rsidP="00831168">
      <w:pPr>
        <w:spacing w:line="560" w:lineRule="exact"/>
        <w:rPr>
          <w:rFonts w:ascii="仿宋_GB2312" w:eastAsia="仿宋_GB2312"/>
          <w:sz w:val="32"/>
          <w:szCs w:val="32"/>
        </w:rPr>
      </w:pPr>
    </w:p>
    <w:p w:rsidR="00344FF1" w:rsidRPr="00CE60D3" w:rsidRDefault="00325B33" w:rsidP="00831168">
      <w:pPr>
        <w:spacing w:line="560" w:lineRule="exact"/>
        <w:rPr>
          <w:rFonts w:ascii="仿宋_GB2312" w:eastAsia="仿宋_GB2312"/>
          <w:sz w:val="32"/>
          <w:szCs w:val="32"/>
        </w:rPr>
      </w:pPr>
      <w:r w:rsidRPr="00AD24E6">
        <w:rPr>
          <w:rFonts w:ascii="仿宋_GB2312" w:eastAsia="仿宋_GB2312" w:hint="eastAsia"/>
          <w:sz w:val="32"/>
          <w:szCs w:val="32"/>
        </w:rPr>
        <w:t>各</w:t>
      </w:r>
      <w:r w:rsidR="00B63946">
        <w:rPr>
          <w:rFonts w:ascii="仿宋_GB2312" w:eastAsia="仿宋_GB2312" w:hint="eastAsia"/>
          <w:sz w:val="32"/>
          <w:szCs w:val="32"/>
        </w:rPr>
        <w:t>相关单位</w:t>
      </w:r>
      <w:r w:rsidR="0078348F" w:rsidRPr="00AD24E6">
        <w:rPr>
          <w:rFonts w:ascii="仿宋_GB2312" w:eastAsia="仿宋_GB2312" w:hint="eastAsia"/>
          <w:sz w:val="32"/>
          <w:szCs w:val="32"/>
        </w:rPr>
        <w:t>：</w:t>
      </w:r>
    </w:p>
    <w:p w:rsidR="00325B33" w:rsidRDefault="00994C69"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为贯彻</w:t>
      </w:r>
      <w:r w:rsidR="00093429">
        <w:rPr>
          <w:rFonts w:ascii="仿宋_GB2312" w:eastAsia="仿宋_GB2312" w:hint="eastAsia"/>
          <w:sz w:val="32"/>
          <w:szCs w:val="32"/>
        </w:rPr>
        <w:t>落实</w:t>
      </w:r>
      <w:r>
        <w:rPr>
          <w:rFonts w:ascii="仿宋_GB2312" w:eastAsia="仿宋_GB2312" w:hint="eastAsia"/>
          <w:sz w:val="32"/>
          <w:szCs w:val="32"/>
        </w:rPr>
        <w:t>《</w:t>
      </w:r>
      <w:bookmarkStart w:id="0" w:name="_Hlk104363805"/>
      <w:r w:rsidR="00D049F2" w:rsidRPr="00D049F2">
        <w:rPr>
          <w:rFonts w:ascii="仿宋_GB2312" w:eastAsia="仿宋_GB2312" w:hint="eastAsia"/>
          <w:sz w:val="32"/>
          <w:szCs w:val="32"/>
        </w:rPr>
        <w:t>中共中央 国务院</w:t>
      </w:r>
      <w:r>
        <w:rPr>
          <w:rFonts w:ascii="仿宋_GB2312" w:eastAsia="仿宋_GB2312" w:hint="eastAsia"/>
          <w:sz w:val="32"/>
          <w:szCs w:val="32"/>
        </w:rPr>
        <w:t>关于深入打好污染防治攻坚战的意见</w:t>
      </w:r>
      <w:bookmarkEnd w:id="0"/>
      <w:r>
        <w:rPr>
          <w:rFonts w:ascii="仿宋_GB2312" w:eastAsia="仿宋_GB2312" w:hint="eastAsia"/>
          <w:sz w:val="32"/>
          <w:szCs w:val="32"/>
        </w:rPr>
        <w:t>》</w:t>
      </w:r>
      <w:r w:rsidR="007F3E97">
        <w:rPr>
          <w:rFonts w:ascii="仿宋_GB2312" w:eastAsia="仿宋_GB2312" w:hint="eastAsia"/>
          <w:sz w:val="32"/>
          <w:szCs w:val="32"/>
        </w:rPr>
        <w:t>《</w:t>
      </w:r>
      <w:bookmarkStart w:id="1" w:name="_Hlk104363891"/>
      <w:r w:rsidR="007F3E97" w:rsidRPr="007F3E97">
        <w:rPr>
          <w:rFonts w:ascii="仿宋_GB2312" w:eastAsia="仿宋_GB2312" w:hint="eastAsia"/>
          <w:sz w:val="32"/>
          <w:szCs w:val="32"/>
        </w:rPr>
        <w:t>国务院关于印发2030年前碳达峰行动方案的通知</w:t>
      </w:r>
      <w:bookmarkEnd w:id="1"/>
      <w:r w:rsidR="007F3E97">
        <w:rPr>
          <w:rFonts w:ascii="仿宋_GB2312" w:eastAsia="仿宋_GB2312" w:hint="eastAsia"/>
          <w:sz w:val="32"/>
          <w:szCs w:val="32"/>
        </w:rPr>
        <w:t>》</w:t>
      </w:r>
      <w:r w:rsidR="00093429">
        <w:rPr>
          <w:rFonts w:ascii="仿宋_GB2312" w:eastAsia="仿宋_GB2312" w:hint="eastAsia"/>
          <w:sz w:val="32"/>
          <w:szCs w:val="32"/>
        </w:rPr>
        <w:t>和</w:t>
      </w:r>
      <w:bookmarkStart w:id="2" w:name="_Hlk104363662"/>
      <w:r w:rsidR="007F3E97">
        <w:rPr>
          <w:rFonts w:ascii="仿宋_GB2312" w:eastAsia="仿宋_GB2312" w:hint="eastAsia"/>
          <w:sz w:val="32"/>
          <w:szCs w:val="32"/>
        </w:rPr>
        <w:t>《</w:t>
      </w:r>
      <w:r w:rsidR="007F3E97" w:rsidRPr="007F3E97">
        <w:rPr>
          <w:rFonts w:ascii="仿宋_GB2312" w:eastAsia="仿宋_GB2312" w:hint="eastAsia"/>
          <w:sz w:val="32"/>
          <w:szCs w:val="32"/>
        </w:rPr>
        <w:t>关于统筹和加强应对气候变化与生态环境保护相关工作的指导意见</w:t>
      </w:r>
      <w:r w:rsidR="007F3E97">
        <w:rPr>
          <w:rFonts w:ascii="仿宋_GB2312" w:eastAsia="仿宋_GB2312" w:hint="eastAsia"/>
          <w:sz w:val="32"/>
          <w:szCs w:val="32"/>
        </w:rPr>
        <w:t>》</w:t>
      </w:r>
      <w:r w:rsidR="00093429">
        <w:rPr>
          <w:rFonts w:ascii="仿宋_GB2312" w:eastAsia="仿宋_GB2312" w:hint="eastAsia"/>
          <w:sz w:val="32"/>
          <w:szCs w:val="32"/>
        </w:rPr>
        <w:t>等文件要求</w:t>
      </w:r>
      <w:r w:rsidR="00D049F2">
        <w:rPr>
          <w:rFonts w:ascii="仿宋_GB2312" w:eastAsia="仿宋_GB2312" w:hint="eastAsia"/>
          <w:sz w:val="32"/>
          <w:szCs w:val="32"/>
        </w:rPr>
        <w:t>，</w:t>
      </w:r>
      <w:r w:rsidR="003917D4">
        <w:rPr>
          <w:rFonts w:ascii="仿宋_GB2312" w:eastAsia="仿宋_GB2312" w:hint="eastAsia"/>
          <w:sz w:val="32"/>
          <w:szCs w:val="32"/>
        </w:rPr>
        <w:t>推进减污降碳协同增效，落实</w:t>
      </w:r>
      <w:r>
        <w:rPr>
          <w:rFonts w:ascii="仿宋_GB2312" w:eastAsia="仿宋_GB2312" w:hint="eastAsia"/>
          <w:sz w:val="32"/>
          <w:szCs w:val="32"/>
        </w:rPr>
        <w:t>《北京市“十四五”时期生态环境保护规划》</w:t>
      </w:r>
      <w:bookmarkEnd w:id="2"/>
      <w:r w:rsidR="003917D4">
        <w:rPr>
          <w:rFonts w:ascii="仿宋_GB2312" w:eastAsia="仿宋_GB2312" w:hint="eastAsia"/>
          <w:sz w:val="32"/>
          <w:szCs w:val="32"/>
        </w:rPr>
        <w:t>，实施</w:t>
      </w:r>
      <w:r>
        <w:rPr>
          <w:rFonts w:ascii="仿宋_GB2312" w:eastAsia="仿宋_GB2312" w:hint="eastAsia"/>
          <w:sz w:val="32"/>
          <w:szCs w:val="32"/>
        </w:rPr>
        <w:t>碳排放总量与强度“双控”，</w:t>
      </w:r>
      <w:r w:rsidR="00325B33" w:rsidRPr="00CE60D3">
        <w:rPr>
          <w:rFonts w:ascii="仿宋_GB2312" w:eastAsia="仿宋_GB2312" w:hint="eastAsia"/>
          <w:sz w:val="32"/>
          <w:szCs w:val="32"/>
        </w:rPr>
        <w:t>切实控制</w:t>
      </w:r>
      <w:r w:rsidR="00302C36">
        <w:rPr>
          <w:rFonts w:ascii="仿宋_GB2312" w:eastAsia="仿宋_GB2312" w:hint="eastAsia"/>
          <w:sz w:val="32"/>
          <w:szCs w:val="32"/>
        </w:rPr>
        <w:t>碳</w:t>
      </w:r>
      <w:r w:rsidR="00325B33" w:rsidRPr="00CE60D3">
        <w:rPr>
          <w:rFonts w:ascii="仿宋_GB2312" w:eastAsia="仿宋_GB2312" w:hint="eastAsia"/>
          <w:sz w:val="32"/>
          <w:szCs w:val="32"/>
        </w:rPr>
        <w:t>排放，应对气候变化，充分发挥环评制度源头</w:t>
      </w:r>
      <w:r w:rsidR="00093429">
        <w:rPr>
          <w:rFonts w:ascii="仿宋_GB2312" w:eastAsia="仿宋_GB2312" w:hint="eastAsia"/>
          <w:sz w:val="32"/>
          <w:szCs w:val="32"/>
        </w:rPr>
        <w:t>管控</w:t>
      </w:r>
      <w:r w:rsidR="00325B33" w:rsidRPr="00CE60D3">
        <w:rPr>
          <w:rFonts w:ascii="仿宋_GB2312" w:eastAsia="仿宋_GB2312" w:hint="eastAsia"/>
          <w:sz w:val="32"/>
          <w:szCs w:val="32"/>
        </w:rPr>
        <w:t>作用，我</w:t>
      </w:r>
      <w:r w:rsidR="0078348F" w:rsidRPr="00CE60D3">
        <w:rPr>
          <w:rFonts w:ascii="仿宋_GB2312" w:eastAsia="仿宋_GB2312" w:hint="eastAsia"/>
          <w:sz w:val="32"/>
          <w:szCs w:val="32"/>
        </w:rPr>
        <w:t>局</w:t>
      </w:r>
      <w:r w:rsidR="00325B33" w:rsidRPr="00CE60D3">
        <w:rPr>
          <w:rFonts w:ascii="仿宋_GB2312" w:eastAsia="仿宋_GB2312" w:hint="eastAsia"/>
          <w:sz w:val="32"/>
          <w:szCs w:val="32"/>
        </w:rPr>
        <w:t>研究决定在</w:t>
      </w:r>
      <w:r w:rsidR="00897A4C">
        <w:rPr>
          <w:rFonts w:ascii="仿宋_GB2312" w:eastAsia="仿宋_GB2312" w:hint="eastAsia"/>
          <w:sz w:val="32"/>
          <w:szCs w:val="32"/>
        </w:rPr>
        <w:t>建设项目</w:t>
      </w:r>
      <w:r w:rsidR="00325B33" w:rsidRPr="00CE60D3">
        <w:rPr>
          <w:rFonts w:ascii="仿宋_GB2312" w:eastAsia="仿宋_GB2312" w:hint="eastAsia"/>
          <w:sz w:val="32"/>
          <w:szCs w:val="32"/>
        </w:rPr>
        <w:t>环境影响评价中</w:t>
      </w:r>
      <w:r w:rsidR="00897A4C">
        <w:rPr>
          <w:rFonts w:ascii="仿宋_GB2312" w:eastAsia="仿宋_GB2312" w:hint="eastAsia"/>
          <w:sz w:val="32"/>
          <w:szCs w:val="32"/>
        </w:rPr>
        <w:t>试行</w:t>
      </w:r>
      <w:r w:rsidR="00A47BCE">
        <w:rPr>
          <w:rFonts w:ascii="仿宋_GB2312" w:eastAsia="仿宋_GB2312" w:hint="eastAsia"/>
          <w:sz w:val="32"/>
          <w:szCs w:val="32"/>
        </w:rPr>
        <w:t>开展</w:t>
      </w:r>
      <w:r w:rsidR="00325B33" w:rsidRPr="00CE60D3">
        <w:rPr>
          <w:rFonts w:ascii="仿宋_GB2312" w:eastAsia="仿宋_GB2312" w:hint="eastAsia"/>
          <w:sz w:val="32"/>
          <w:szCs w:val="32"/>
        </w:rPr>
        <w:t>碳排放影响评价</w:t>
      </w:r>
      <w:r w:rsidR="00897A4C">
        <w:rPr>
          <w:rFonts w:ascii="仿宋_GB2312" w:eastAsia="仿宋_GB2312" w:hint="eastAsia"/>
          <w:sz w:val="32"/>
          <w:szCs w:val="32"/>
        </w:rPr>
        <w:t>相关工作</w:t>
      </w:r>
      <w:r w:rsidR="00325B33" w:rsidRPr="00CE60D3">
        <w:rPr>
          <w:rFonts w:ascii="仿宋_GB2312" w:eastAsia="仿宋_GB2312" w:hint="eastAsia"/>
          <w:sz w:val="32"/>
          <w:szCs w:val="32"/>
        </w:rPr>
        <w:t>，现</w:t>
      </w:r>
      <w:r w:rsidR="00897A4C">
        <w:rPr>
          <w:rFonts w:ascii="仿宋_GB2312" w:eastAsia="仿宋_GB2312" w:hint="eastAsia"/>
          <w:sz w:val="32"/>
          <w:szCs w:val="32"/>
        </w:rPr>
        <w:t>将有关要求</w:t>
      </w:r>
      <w:r w:rsidR="00325B33" w:rsidRPr="00CE60D3">
        <w:rPr>
          <w:rFonts w:ascii="仿宋_GB2312" w:eastAsia="仿宋_GB2312" w:hint="eastAsia"/>
          <w:sz w:val="32"/>
          <w:szCs w:val="32"/>
        </w:rPr>
        <w:t>通知如下。</w:t>
      </w:r>
    </w:p>
    <w:p w:rsidR="00BE04CA" w:rsidRPr="00897A4C" w:rsidRDefault="00BE04CA" w:rsidP="00831168">
      <w:pPr>
        <w:spacing w:line="560" w:lineRule="exact"/>
        <w:ind w:firstLineChars="200" w:firstLine="640"/>
        <w:rPr>
          <w:rFonts w:ascii="黑体" w:eastAsia="黑体" w:hAnsi="黑体"/>
          <w:sz w:val="32"/>
          <w:szCs w:val="32"/>
        </w:rPr>
      </w:pPr>
      <w:r w:rsidRPr="00897A4C">
        <w:rPr>
          <w:rFonts w:ascii="黑体" w:eastAsia="黑体" w:hAnsi="黑体" w:hint="eastAsia"/>
          <w:sz w:val="32"/>
          <w:szCs w:val="32"/>
        </w:rPr>
        <w:t>一、总体思路</w:t>
      </w:r>
    </w:p>
    <w:p w:rsidR="00920432" w:rsidRDefault="004F62E9" w:rsidP="00831168">
      <w:pPr>
        <w:spacing w:line="560" w:lineRule="exact"/>
        <w:ind w:firstLineChars="200" w:firstLine="640"/>
        <w:rPr>
          <w:rFonts w:ascii="仿宋_GB2312" w:eastAsia="仿宋_GB2312"/>
          <w:sz w:val="32"/>
          <w:szCs w:val="32"/>
        </w:rPr>
      </w:pPr>
      <w:r w:rsidRPr="00221048">
        <w:rPr>
          <w:rFonts w:ascii="仿宋_GB2312" w:eastAsia="仿宋_GB2312" w:hint="eastAsia"/>
          <w:sz w:val="32"/>
          <w:szCs w:val="32"/>
        </w:rPr>
        <w:t>以实现北京市碳达峰、碳中和为</w:t>
      </w:r>
      <w:r w:rsidR="00302C36" w:rsidRPr="00221048">
        <w:rPr>
          <w:rFonts w:ascii="仿宋_GB2312" w:eastAsia="仿宋_GB2312" w:hint="eastAsia"/>
          <w:sz w:val="32"/>
          <w:szCs w:val="32"/>
        </w:rPr>
        <w:t>总体</w:t>
      </w:r>
      <w:r w:rsidRPr="00221048">
        <w:rPr>
          <w:rFonts w:ascii="仿宋_GB2312" w:eastAsia="仿宋_GB2312" w:hint="eastAsia"/>
          <w:sz w:val="32"/>
          <w:szCs w:val="32"/>
        </w:rPr>
        <w:t>目标，</w:t>
      </w:r>
      <w:r w:rsidR="001F34B5">
        <w:rPr>
          <w:rFonts w:ascii="仿宋_GB2312" w:eastAsia="仿宋_GB2312" w:hint="eastAsia"/>
          <w:sz w:val="32"/>
          <w:szCs w:val="32"/>
        </w:rPr>
        <w:t>推动绿色低碳可持续发展，助力产业、能源结构优化升级，在建设项目环境影响评价中引入碳排放</w:t>
      </w:r>
      <w:r w:rsidR="00897A4C">
        <w:rPr>
          <w:rFonts w:ascii="仿宋_GB2312" w:eastAsia="仿宋_GB2312" w:hint="eastAsia"/>
          <w:sz w:val="32"/>
          <w:szCs w:val="32"/>
        </w:rPr>
        <w:t>影响</w:t>
      </w:r>
      <w:r w:rsidR="001F34B5">
        <w:rPr>
          <w:rFonts w:ascii="仿宋_GB2312" w:eastAsia="仿宋_GB2312" w:hint="eastAsia"/>
          <w:sz w:val="32"/>
          <w:szCs w:val="32"/>
        </w:rPr>
        <w:t>评价，在环境影响评价文件中增加碳排放相关内容。</w:t>
      </w:r>
      <w:r w:rsidR="000C538F" w:rsidRPr="000C538F">
        <w:rPr>
          <w:rFonts w:ascii="仿宋_GB2312" w:eastAsia="仿宋_GB2312" w:hint="eastAsia"/>
          <w:sz w:val="32"/>
          <w:szCs w:val="32"/>
        </w:rPr>
        <w:t>结合建设项目基本情况，开展碳排放量和排放强度核算，依据碳排放管控目标开展评价，进行减污降碳环保措施分析并提出碳减排措施和建议，</w:t>
      </w:r>
      <w:r w:rsidR="00247680" w:rsidRPr="00B1594A">
        <w:rPr>
          <w:rFonts w:ascii="仿宋_GB2312" w:eastAsia="仿宋_GB2312" w:hAnsi="Helvetica" w:cs="Helvetica" w:hint="eastAsia"/>
          <w:color w:val="333333"/>
          <w:sz w:val="32"/>
          <w:szCs w:val="32"/>
          <w:shd w:val="clear" w:color="auto" w:fill="FFFFFF"/>
        </w:rPr>
        <w:t>提出碳排放管理与监测计划</w:t>
      </w:r>
      <w:r w:rsidR="00247680">
        <w:rPr>
          <w:rFonts w:ascii="仿宋_GB2312" w:eastAsia="仿宋_GB2312" w:hAnsi="Helvetica" w:cs="Helvetica" w:hint="eastAsia"/>
          <w:color w:val="333333"/>
          <w:sz w:val="32"/>
          <w:szCs w:val="32"/>
          <w:shd w:val="clear" w:color="auto" w:fill="FFFFFF"/>
        </w:rPr>
        <w:t>，</w:t>
      </w:r>
      <w:r w:rsidR="000C538F" w:rsidRPr="000C538F">
        <w:rPr>
          <w:rFonts w:ascii="仿宋_GB2312" w:eastAsia="仿宋_GB2312" w:hint="eastAsia"/>
          <w:sz w:val="32"/>
          <w:szCs w:val="32"/>
        </w:rPr>
        <w:t>推动减污降碳协同共治</w:t>
      </w:r>
      <w:r w:rsidR="000C538F">
        <w:rPr>
          <w:rFonts w:ascii="仿宋_GB2312" w:eastAsia="仿宋_GB2312" w:hint="eastAsia"/>
          <w:sz w:val="32"/>
          <w:szCs w:val="32"/>
        </w:rPr>
        <w:t>。</w:t>
      </w:r>
    </w:p>
    <w:p w:rsidR="00897A4C" w:rsidRPr="00897A4C" w:rsidRDefault="00BA577F" w:rsidP="00831168">
      <w:pPr>
        <w:spacing w:line="560" w:lineRule="exact"/>
        <w:ind w:firstLineChars="200" w:firstLine="640"/>
        <w:rPr>
          <w:rFonts w:ascii="黑体" w:eastAsia="黑体" w:hAnsi="黑体"/>
          <w:sz w:val="32"/>
          <w:szCs w:val="32"/>
        </w:rPr>
      </w:pPr>
      <w:r w:rsidRPr="00897A4C">
        <w:rPr>
          <w:rFonts w:ascii="黑体" w:eastAsia="黑体" w:hAnsi="黑体" w:hint="eastAsia"/>
          <w:sz w:val="32"/>
          <w:szCs w:val="32"/>
        </w:rPr>
        <w:lastRenderedPageBreak/>
        <w:t>二</w:t>
      </w:r>
      <w:r w:rsidR="002B0548" w:rsidRPr="00897A4C">
        <w:rPr>
          <w:rFonts w:ascii="黑体" w:eastAsia="黑体" w:hAnsi="黑体" w:hint="eastAsia"/>
          <w:sz w:val="32"/>
          <w:szCs w:val="32"/>
        </w:rPr>
        <w:t>、</w:t>
      </w:r>
      <w:r w:rsidR="00897A4C" w:rsidRPr="00897A4C">
        <w:rPr>
          <w:rFonts w:ascii="黑体" w:eastAsia="黑体" w:hAnsi="黑体" w:hint="eastAsia"/>
          <w:sz w:val="32"/>
          <w:szCs w:val="32"/>
        </w:rPr>
        <w:t>实施范围</w:t>
      </w:r>
    </w:p>
    <w:p w:rsidR="00897A4C" w:rsidRDefault="009E30D9" w:rsidP="00831168">
      <w:pPr>
        <w:spacing w:line="560" w:lineRule="exact"/>
        <w:ind w:firstLineChars="200" w:firstLine="640"/>
        <w:rPr>
          <w:rFonts w:ascii="仿宋_GB2312" w:eastAsia="仿宋_GB2312"/>
          <w:sz w:val="32"/>
          <w:szCs w:val="32"/>
        </w:rPr>
      </w:pPr>
      <w:bookmarkStart w:id="3" w:name="_Hlk104360245"/>
      <w:bookmarkStart w:id="4" w:name="_Hlk104360388"/>
      <w:r>
        <w:rPr>
          <w:rFonts w:ascii="仿宋_GB2312" w:eastAsia="仿宋_GB2312" w:hAnsi="汉仪书宋二S" w:cs="汉仪书宋二S" w:hint="eastAsia"/>
          <w:color w:val="000000"/>
          <w:kern w:val="0"/>
          <w:sz w:val="32"/>
          <w:szCs w:val="32"/>
        </w:rPr>
        <w:t>本市范围内，</w:t>
      </w:r>
      <w:r w:rsidR="004D3168">
        <w:rPr>
          <w:rFonts w:ascii="仿宋_GB2312" w:eastAsia="仿宋_GB2312" w:hAnsi="汉仪书宋二S" w:cs="汉仪书宋二S" w:hint="eastAsia"/>
          <w:color w:val="000000"/>
          <w:kern w:val="0"/>
          <w:sz w:val="32"/>
          <w:szCs w:val="32"/>
        </w:rPr>
        <w:t>按照国家建设项目环境影响评价分类管理名录及本市实施细化规定要求应当编制环境影响报告书或环境影响报告表的建设项目</w:t>
      </w:r>
      <w:bookmarkEnd w:id="3"/>
      <w:bookmarkEnd w:id="4"/>
      <w:r w:rsidR="004D3168">
        <w:rPr>
          <w:rFonts w:ascii="仿宋_GB2312" w:eastAsia="仿宋_GB2312" w:hAnsi="汉仪书宋二S" w:cs="汉仪书宋二S" w:hint="eastAsia"/>
          <w:color w:val="000000"/>
          <w:kern w:val="0"/>
          <w:sz w:val="32"/>
          <w:szCs w:val="32"/>
        </w:rPr>
        <w:t>(</w:t>
      </w:r>
      <w:r w:rsidR="00FD7661">
        <w:rPr>
          <w:rFonts w:ascii="仿宋_GB2312" w:eastAsia="仿宋_GB2312" w:hAnsi="汉仪书宋二S" w:cs="汉仪书宋二S" w:hint="eastAsia"/>
          <w:color w:val="000000"/>
          <w:kern w:val="0"/>
          <w:sz w:val="32"/>
          <w:szCs w:val="32"/>
        </w:rPr>
        <w:t>核与辐射类建设项目、生态环境部审批权限内</w:t>
      </w:r>
      <w:r w:rsidR="009631CD">
        <w:rPr>
          <w:rFonts w:ascii="仿宋_GB2312" w:eastAsia="仿宋_GB2312" w:hAnsi="汉仪书宋二S" w:cs="汉仪书宋二S" w:hint="eastAsia"/>
          <w:color w:val="000000"/>
          <w:kern w:val="0"/>
          <w:sz w:val="32"/>
          <w:szCs w:val="32"/>
        </w:rPr>
        <w:t>建设</w:t>
      </w:r>
      <w:r w:rsidR="00FD7661">
        <w:rPr>
          <w:rFonts w:ascii="仿宋_GB2312" w:eastAsia="仿宋_GB2312" w:hAnsi="汉仪书宋二S" w:cs="汉仪书宋二S" w:hint="eastAsia"/>
          <w:color w:val="000000"/>
          <w:kern w:val="0"/>
          <w:sz w:val="32"/>
          <w:szCs w:val="32"/>
        </w:rPr>
        <w:t>项目除外</w:t>
      </w:r>
      <w:r w:rsidR="004D3168">
        <w:rPr>
          <w:rFonts w:ascii="仿宋_GB2312" w:eastAsia="仿宋_GB2312" w:hAnsi="汉仪书宋二S" w:cs="汉仪书宋二S" w:hint="eastAsia"/>
          <w:color w:val="000000"/>
          <w:kern w:val="0"/>
          <w:sz w:val="32"/>
          <w:szCs w:val="32"/>
        </w:rPr>
        <w:t>)</w:t>
      </w:r>
      <w:r w:rsidR="00897A4C">
        <w:rPr>
          <w:rFonts w:ascii="仿宋_GB2312" w:eastAsia="仿宋_GB2312" w:hint="eastAsia"/>
          <w:sz w:val="32"/>
          <w:szCs w:val="32"/>
        </w:rPr>
        <w:t>，建设单位组织编制环境影响报告书（表）时应同步开展碳排放影响评价，相关内容纳入</w:t>
      </w:r>
      <w:r w:rsidR="00836F39">
        <w:rPr>
          <w:rFonts w:ascii="仿宋_GB2312" w:eastAsia="仿宋_GB2312" w:hint="eastAsia"/>
          <w:sz w:val="32"/>
          <w:szCs w:val="32"/>
        </w:rPr>
        <w:t>环境影响评价文件。</w:t>
      </w:r>
    </w:p>
    <w:p w:rsidR="00325B33" w:rsidRPr="00836F39" w:rsidRDefault="00BA577F" w:rsidP="00831168">
      <w:pPr>
        <w:spacing w:line="560" w:lineRule="exact"/>
        <w:ind w:firstLineChars="200" w:firstLine="640"/>
        <w:rPr>
          <w:rFonts w:ascii="黑体" w:eastAsia="黑体" w:hAnsi="黑体"/>
          <w:sz w:val="32"/>
          <w:szCs w:val="32"/>
        </w:rPr>
      </w:pPr>
      <w:r w:rsidRPr="00836F39">
        <w:rPr>
          <w:rFonts w:ascii="黑体" w:eastAsia="黑体" w:hAnsi="黑体" w:hint="eastAsia"/>
          <w:sz w:val="32"/>
          <w:szCs w:val="32"/>
        </w:rPr>
        <w:t>三</w:t>
      </w:r>
      <w:r w:rsidR="00325B33" w:rsidRPr="00836F39">
        <w:rPr>
          <w:rFonts w:ascii="黑体" w:eastAsia="黑体" w:hAnsi="黑体" w:hint="eastAsia"/>
          <w:sz w:val="32"/>
          <w:szCs w:val="32"/>
        </w:rPr>
        <w:t>、</w:t>
      </w:r>
      <w:r w:rsidR="00836F39" w:rsidRPr="00836F39">
        <w:rPr>
          <w:rFonts w:ascii="黑体" w:eastAsia="黑体" w:hAnsi="黑体" w:hint="eastAsia"/>
          <w:sz w:val="32"/>
          <w:szCs w:val="32"/>
        </w:rPr>
        <w:t>评价</w:t>
      </w:r>
      <w:r w:rsidR="00325B33" w:rsidRPr="00836F39">
        <w:rPr>
          <w:rFonts w:ascii="黑体" w:eastAsia="黑体" w:hAnsi="黑体" w:hint="eastAsia"/>
          <w:sz w:val="32"/>
          <w:szCs w:val="32"/>
        </w:rPr>
        <w:t>要求</w:t>
      </w:r>
    </w:p>
    <w:p w:rsidR="000C538F" w:rsidRPr="00836F39" w:rsidRDefault="00A965EC" w:rsidP="00831168">
      <w:pPr>
        <w:spacing w:line="560" w:lineRule="exact"/>
        <w:ind w:firstLineChars="200" w:firstLine="640"/>
        <w:rPr>
          <w:rFonts w:ascii="楷体" w:eastAsia="楷体" w:hAnsi="楷体"/>
          <w:sz w:val="32"/>
          <w:szCs w:val="32"/>
        </w:rPr>
      </w:pPr>
      <w:r w:rsidRPr="00836F39">
        <w:rPr>
          <w:rFonts w:ascii="楷体" w:eastAsia="楷体" w:hAnsi="楷体" w:hint="eastAsia"/>
          <w:sz w:val="32"/>
          <w:szCs w:val="32"/>
        </w:rPr>
        <w:t>（一）</w:t>
      </w:r>
      <w:r w:rsidR="000C538F" w:rsidRPr="00836F39">
        <w:rPr>
          <w:rFonts w:ascii="楷体" w:eastAsia="楷体" w:hAnsi="楷体" w:hint="eastAsia"/>
          <w:sz w:val="32"/>
          <w:szCs w:val="32"/>
        </w:rPr>
        <w:t>评价指标</w:t>
      </w:r>
    </w:p>
    <w:p w:rsidR="000C538F" w:rsidRDefault="00836F39"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包括</w:t>
      </w:r>
      <w:r w:rsidR="003E547F">
        <w:rPr>
          <w:rFonts w:ascii="仿宋_GB2312" w:eastAsia="仿宋_GB2312" w:hint="eastAsia"/>
          <w:sz w:val="32"/>
          <w:szCs w:val="32"/>
        </w:rPr>
        <w:t>二氧化碳的</w:t>
      </w:r>
      <w:r w:rsidR="005D1AC2">
        <w:rPr>
          <w:rFonts w:ascii="仿宋_GB2312" w:eastAsia="仿宋_GB2312" w:hint="eastAsia"/>
          <w:sz w:val="32"/>
          <w:szCs w:val="32"/>
        </w:rPr>
        <w:t>排放量和排放强度</w:t>
      </w:r>
      <w:r w:rsidR="000C538F">
        <w:rPr>
          <w:rFonts w:ascii="仿宋_GB2312" w:eastAsia="仿宋_GB2312" w:hint="eastAsia"/>
          <w:sz w:val="32"/>
          <w:szCs w:val="32"/>
        </w:rPr>
        <w:t>。</w:t>
      </w:r>
    </w:p>
    <w:p w:rsidR="00593DE0" w:rsidRPr="00836F39" w:rsidRDefault="00A965EC" w:rsidP="00831168">
      <w:pPr>
        <w:spacing w:line="560" w:lineRule="exact"/>
        <w:ind w:firstLineChars="200" w:firstLine="640"/>
        <w:rPr>
          <w:rFonts w:ascii="楷体" w:eastAsia="楷体" w:hAnsi="楷体"/>
          <w:sz w:val="32"/>
          <w:szCs w:val="32"/>
        </w:rPr>
      </w:pPr>
      <w:r w:rsidRPr="00836F39">
        <w:rPr>
          <w:rFonts w:ascii="楷体" w:eastAsia="楷体" w:hAnsi="楷体" w:hint="eastAsia"/>
          <w:sz w:val="32"/>
          <w:szCs w:val="32"/>
        </w:rPr>
        <w:t>（二）</w:t>
      </w:r>
      <w:r w:rsidR="00593DE0" w:rsidRPr="00836F39">
        <w:rPr>
          <w:rFonts w:ascii="楷体" w:eastAsia="楷体" w:hAnsi="楷体" w:hint="eastAsia"/>
          <w:sz w:val="32"/>
          <w:szCs w:val="32"/>
        </w:rPr>
        <w:t>核算</w:t>
      </w:r>
      <w:r w:rsidR="004642AC">
        <w:rPr>
          <w:rFonts w:ascii="楷体" w:eastAsia="楷体" w:hAnsi="楷体" w:hint="eastAsia"/>
          <w:sz w:val="32"/>
          <w:szCs w:val="32"/>
        </w:rPr>
        <w:t>与分析</w:t>
      </w:r>
    </w:p>
    <w:p w:rsidR="002634A6" w:rsidRDefault="000613AD" w:rsidP="00831168">
      <w:pPr>
        <w:spacing w:line="560" w:lineRule="exact"/>
        <w:ind w:firstLineChars="200" w:firstLine="640"/>
        <w:rPr>
          <w:rFonts w:ascii="仿宋_GB2312" w:eastAsia="仿宋_GB2312"/>
          <w:sz w:val="32"/>
          <w:szCs w:val="32"/>
        </w:rPr>
      </w:pPr>
      <w:r w:rsidRPr="000613AD">
        <w:rPr>
          <w:rFonts w:ascii="仿宋_GB2312" w:eastAsia="仿宋_GB2312" w:hint="eastAsia"/>
          <w:sz w:val="32"/>
          <w:szCs w:val="32"/>
        </w:rPr>
        <w:t>按照DB11/T1781、1782、1783、1784、1785、1786、1787的规定，</w:t>
      </w:r>
      <w:bookmarkStart w:id="5" w:name="_Hlk104360832"/>
      <w:r w:rsidR="002634A6">
        <w:rPr>
          <w:rFonts w:ascii="仿宋_GB2312" w:eastAsia="仿宋_GB2312" w:hint="eastAsia"/>
          <w:sz w:val="32"/>
          <w:szCs w:val="32"/>
        </w:rPr>
        <w:t>结合建设项目所属行业，</w:t>
      </w:r>
      <w:r w:rsidRPr="000613AD">
        <w:rPr>
          <w:rFonts w:ascii="仿宋_GB2312" w:eastAsia="仿宋_GB2312" w:hint="eastAsia"/>
          <w:sz w:val="32"/>
          <w:szCs w:val="32"/>
        </w:rPr>
        <w:t>分析建设项目碳排放核算边界、排放源</w:t>
      </w:r>
      <w:r w:rsidR="00483728">
        <w:rPr>
          <w:rFonts w:ascii="仿宋_GB2312" w:eastAsia="仿宋_GB2312" w:hint="eastAsia"/>
          <w:sz w:val="32"/>
          <w:szCs w:val="32"/>
        </w:rPr>
        <w:t>，确定</w:t>
      </w:r>
      <w:r w:rsidRPr="000613AD">
        <w:rPr>
          <w:rFonts w:ascii="仿宋_GB2312" w:eastAsia="仿宋_GB2312" w:hint="eastAsia"/>
          <w:sz w:val="32"/>
          <w:szCs w:val="32"/>
        </w:rPr>
        <w:t>排放因子及活动</w:t>
      </w:r>
      <w:r w:rsidR="00483728">
        <w:rPr>
          <w:rFonts w:ascii="仿宋_GB2312" w:eastAsia="仿宋_GB2312" w:hint="eastAsia"/>
          <w:sz w:val="32"/>
          <w:szCs w:val="32"/>
        </w:rPr>
        <w:t>数据</w:t>
      </w:r>
      <w:r w:rsidRPr="000613AD">
        <w:rPr>
          <w:rFonts w:ascii="仿宋_GB2312" w:eastAsia="仿宋_GB2312" w:hint="eastAsia"/>
          <w:sz w:val="32"/>
          <w:szCs w:val="32"/>
        </w:rPr>
        <w:t>，核算碳排放量</w:t>
      </w:r>
      <w:r w:rsidR="002D1596">
        <w:rPr>
          <w:rFonts w:ascii="仿宋_GB2312" w:eastAsia="仿宋_GB2312" w:hint="eastAsia"/>
          <w:sz w:val="32"/>
          <w:szCs w:val="32"/>
        </w:rPr>
        <w:t>，</w:t>
      </w:r>
      <w:r w:rsidR="00CD7706">
        <w:rPr>
          <w:rFonts w:ascii="仿宋_GB2312" w:eastAsia="仿宋_GB2312" w:hint="eastAsia"/>
          <w:sz w:val="32"/>
          <w:szCs w:val="32"/>
        </w:rPr>
        <w:t>进一步计算</w:t>
      </w:r>
      <w:r w:rsidRPr="000613AD">
        <w:rPr>
          <w:rFonts w:ascii="仿宋_GB2312" w:eastAsia="仿宋_GB2312" w:hint="eastAsia"/>
          <w:sz w:val="32"/>
          <w:szCs w:val="32"/>
        </w:rPr>
        <w:t>碳排放强度。</w:t>
      </w:r>
      <w:r w:rsidR="002634A6">
        <w:rPr>
          <w:rFonts w:ascii="仿宋_GB2312" w:eastAsia="仿宋_GB2312" w:hint="eastAsia"/>
          <w:sz w:val="32"/>
          <w:szCs w:val="32"/>
        </w:rPr>
        <w:t>施工期碳排放</w:t>
      </w:r>
      <w:r w:rsidR="00FC5FF8">
        <w:rPr>
          <w:rFonts w:ascii="仿宋_GB2312" w:eastAsia="仿宋_GB2312" w:hint="eastAsia"/>
          <w:sz w:val="32"/>
          <w:szCs w:val="32"/>
        </w:rPr>
        <w:t>暂</w:t>
      </w:r>
      <w:r w:rsidR="002634A6">
        <w:rPr>
          <w:rFonts w:ascii="仿宋_GB2312" w:eastAsia="仿宋_GB2312" w:hint="eastAsia"/>
          <w:sz w:val="32"/>
          <w:szCs w:val="32"/>
        </w:rPr>
        <w:t>不纳入核算范围。</w:t>
      </w:r>
      <w:bookmarkEnd w:id="5"/>
    </w:p>
    <w:p w:rsidR="00593DE0" w:rsidRPr="00836F39" w:rsidRDefault="00A965EC" w:rsidP="00831168">
      <w:pPr>
        <w:spacing w:line="560" w:lineRule="exact"/>
        <w:ind w:firstLineChars="200" w:firstLine="640"/>
        <w:rPr>
          <w:rFonts w:ascii="楷体" w:eastAsia="楷体" w:hAnsi="楷体"/>
          <w:sz w:val="32"/>
          <w:szCs w:val="32"/>
        </w:rPr>
      </w:pPr>
      <w:r w:rsidRPr="00836F39">
        <w:rPr>
          <w:rFonts w:ascii="楷体" w:eastAsia="楷体" w:hAnsi="楷体" w:hint="eastAsia"/>
          <w:sz w:val="32"/>
          <w:szCs w:val="32"/>
        </w:rPr>
        <w:t>（三）</w:t>
      </w:r>
      <w:r w:rsidR="00836F39">
        <w:rPr>
          <w:rFonts w:ascii="楷体" w:eastAsia="楷体" w:hAnsi="楷体" w:hint="eastAsia"/>
          <w:sz w:val="32"/>
          <w:szCs w:val="32"/>
        </w:rPr>
        <w:t>评价</w:t>
      </w:r>
      <w:r w:rsidR="001163C8">
        <w:rPr>
          <w:rFonts w:ascii="楷体" w:eastAsia="楷体" w:hAnsi="楷体" w:hint="eastAsia"/>
          <w:sz w:val="32"/>
          <w:szCs w:val="32"/>
        </w:rPr>
        <w:t>内容</w:t>
      </w:r>
    </w:p>
    <w:p w:rsidR="004D3168" w:rsidRDefault="00831168"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F2EC0" w:rsidRPr="002F2EC0">
        <w:rPr>
          <w:rFonts w:ascii="仿宋_GB2312" w:eastAsia="仿宋_GB2312" w:hint="eastAsia"/>
          <w:sz w:val="32"/>
          <w:szCs w:val="32"/>
        </w:rPr>
        <w:t>碳排放量评价</w:t>
      </w:r>
    </w:p>
    <w:p w:rsidR="004D3168" w:rsidRDefault="00831168" w:rsidP="00831168">
      <w:pPr>
        <w:pStyle w:val="af4"/>
        <w:spacing w:line="560" w:lineRule="exact"/>
        <w:ind w:firstLineChars="177" w:firstLine="566"/>
        <w:rPr>
          <w:rFonts w:ascii="仿宋_GB2312" w:eastAsia="仿宋_GB2312"/>
          <w:sz w:val="32"/>
          <w:szCs w:val="32"/>
        </w:rPr>
      </w:pPr>
      <w:r>
        <w:rPr>
          <w:rFonts w:ascii="仿宋_GB2312" w:eastAsia="仿宋_GB2312" w:hint="eastAsia"/>
          <w:sz w:val="32"/>
          <w:szCs w:val="32"/>
        </w:rPr>
        <w:t>优先以</w:t>
      </w:r>
      <w:r w:rsidR="002D1596">
        <w:rPr>
          <w:rFonts w:ascii="仿宋_GB2312" w:eastAsia="仿宋_GB2312" w:hint="eastAsia"/>
          <w:sz w:val="32"/>
          <w:szCs w:val="32"/>
        </w:rPr>
        <w:t>区级行政区</w:t>
      </w:r>
      <w:r w:rsidR="002F2EC0" w:rsidRPr="002F2EC0">
        <w:rPr>
          <w:rFonts w:ascii="仿宋_GB2312" w:eastAsia="仿宋_GB2312" w:hint="eastAsia"/>
          <w:sz w:val="32"/>
          <w:szCs w:val="32"/>
        </w:rPr>
        <w:t>碳排放总量目标为评价基准，计算建设项目碳排放量对所在区碳排放总量的贡献情况，分析对总量目标的影响。如建设项目所</w:t>
      </w:r>
      <w:r w:rsidR="00CA6A74">
        <w:rPr>
          <w:rFonts w:ascii="仿宋_GB2312" w:eastAsia="仿宋_GB2312" w:hint="eastAsia"/>
          <w:sz w:val="32"/>
          <w:szCs w:val="32"/>
        </w:rPr>
        <w:t>在</w:t>
      </w:r>
      <w:r w:rsidR="002F2EC0" w:rsidRPr="002F2EC0">
        <w:rPr>
          <w:rFonts w:ascii="仿宋_GB2312" w:eastAsia="仿宋_GB2312" w:hint="eastAsia"/>
          <w:sz w:val="32"/>
          <w:szCs w:val="32"/>
        </w:rPr>
        <w:t>产业园区有碳排放总量</w:t>
      </w:r>
      <w:r>
        <w:rPr>
          <w:rFonts w:ascii="仿宋_GB2312" w:eastAsia="仿宋_GB2312" w:hint="eastAsia"/>
          <w:sz w:val="32"/>
          <w:szCs w:val="32"/>
        </w:rPr>
        <w:t>管控目标</w:t>
      </w:r>
      <w:r w:rsidR="00CA6A74">
        <w:rPr>
          <w:rFonts w:ascii="仿宋_GB2312" w:eastAsia="仿宋_GB2312" w:hint="eastAsia"/>
          <w:sz w:val="32"/>
          <w:szCs w:val="32"/>
        </w:rPr>
        <w:t>的</w:t>
      </w:r>
      <w:r>
        <w:rPr>
          <w:rFonts w:ascii="仿宋_GB2312" w:eastAsia="仿宋_GB2312" w:hint="eastAsia"/>
          <w:sz w:val="32"/>
          <w:szCs w:val="32"/>
        </w:rPr>
        <w:t>，还应计算建设项目碳排放量对产业园区碳排放总量的贡献和影响情况</w:t>
      </w:r>
      <w:r w:rsidR="002F2EC0" w:rsidRPr="002F2EC0">
        <w:rPr>
          <w:rFonts w:ascii="仿宋_GB2312" w:eastAsia="仿宋_GB2312" w:hint="eastAsia"/>
          <w:sz w:val="32"/>
          <w:szCs w:val="32"/>
        </w:rPr>
        <w:t>。</w:t>
      </w:r>
    </w:p>
    <w:p w:rsidR="004D3168" w:rsidRDefault="00831168"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F2EC0" w:rsidRPr="002F2EC0">
        <w:rPr>
          <w:rFonts w:ascii="仿宋_GB2312" w:eastAsia="仿宋_GB2312" w:hint="eastAsia"/>
          <w:sz w:val="32"/>
          <w:szCs w:val="32"/>
        </w:rPr>
        <w:t>碳排放强度评价</w:t>
      </w:r>
    </w:p>
    <w:p w:rsidR="004D3168" w:rsidRDefault="002F2EC0" w:rsidP="00831168">
      <w:pPr>
        <w:spacing w:line="560" w:lineRule="exact"/>
        <w:ind w:firstLineChars="200" w:firstLine="640"/>
        <w:rPr>
          <w:rFonts w:ascii="仿宋_GB2312" w:eastAsia="仿宋_GB2312"/>
          <w:sz w:val="32"/>
          <w:szCs w:val="32"/>
        </w:rPr>
      </w:pPr>
      <w:r w:rsidRPr="002F2EC0">
        <w:rPr>
          <w:rFonts w:ascii="仿宋_GB2312" w:eastAsia="仿宋_GB2312" w:hint="eastAsia"/>
          <w:sz w:val="32"/>
          <w:szCs w:val="32"/>
        </w:rPr>
        <w:t>优先以</w:t>
      </w:r>
      <w:bookmarkStart w:id="6" w:name="_Hlk104361006"/>
      <w:r w:rsidR="002D1596">
        <w:rPr>
          <w:rFonts w:ascii="仿宋_GB2312" w:eastAsia="仿宋_GB2312" w:hint="eastAsia"/>
          <w:sz w:val="32"/>
          <w:szCs w:val="32"/>
        </w:rPr>
        <w:t>区级</w:t>
      </w:r>
      <w:r w:rsidR="00E943FD">
        <w:rPr>
          <w:rFonts w:ascii="仿宋_GB2312" w:eastAsia="仿宋_GB2312" w:hint="eastAsia"/>
          <w:sz w:val="32"/>
          <w:szCs w:val="32"/>
        </w:rPr>
        <w:t>行政区</w:t>
      </w:r>
      <w:r w:rsidRPr="002F2EC0">
        <w:rPr>
          <w:rFonts w:ascii="仿宋_GB2312" w:eastAsia="仿宋_GB2312" w:hint="eastAsia"/>
          <w:sz w:val="32"/>
          <w:szCs w:val="32"/>
        </w:rPr>
        <w:t>、产业园区、行业的碳排放强度考核</w:t>
      </w:r>
      <w:r w:rsidRPr="002F2EC0">
        <w:rPr>
          <w:rFonts w:ascii="仿宋_GB2312" w:eastAsia="仿宋_GB2312" w:hint="eastAsia"/>
          <w:sz w:val="32"/>
          <w:szCs w:val="32"/>
        </w:rPr>
        <w:lastRenderedPageBreak/>
        <w:t>目标</w:t>
      </w:r>
      <w:bookmarkEnd w:id="6"/>
      <w:r w:rsidR="00E943FD">
        <w:rPr>
          <w:rFonts w:ascii="仿宋_GB2312" w:eastAsia="仿宋_GB2312" w:hint="eastAsia"/>
          <w:sz w:val="32"/>
          <w:szCs w:val="32"/>
        </w:rPr>
        <w:t>为基准进行对比分析；如无碳排放强度考核目标，</w:t>
      </w:r>
      <w:r w:rsidRPr="002F2EC0">
        <w:rPr>
          <w:rFonts w:ascii="仿宋_GB2312" w:eastAsia="仿宋_GB2312" w:hint="eastAsia"/>
          <w:sz w:val="32"/>
          <w:szCs w:val="32"/>
        </w:rPr>
        <w:t>以</w:t>
      </w:r>
      <w:bookmarkStart w:id="7" w:name="_Hlk104361095"/>
      <w:r w:rsidRPr="002F2EC0">
        <w:rPr>
          <w:rFonts w:ascii="仿宋_GB2312" w:eastAsia="仿宋_GB2312" w:hint="eastAsia"/>
          <w:sz w:val="32"/>
          <w:szCs w:val="32"/>
        </w:rPr>
        <w:t>碳排放先进值作为基准进行对比分析</w:t>
      </w:r>
      <w:bookmarkEnd w:id="7"/>
      <w:r w:rsidRPr="002F2EC0">
        <w:rPr>
          <w:rFonts w:ascii="仿宋_GB2312" w:eastAsia="仿宋_GB2312" w:hint="eastAsia"/>
          <w:sz w:val="32"/>
          <w:szCs w:val="32"/>
        </w:rPr>
        <w:t>；如</w:t>
      </w:r>
      <w:r w:rsidR="00E943FD">
        <w:rPr>
          <w:rFonts w:ascii="仿宋_GB2312" w:eastAsia="仿宋_GB2312" w:hint="eastAsia"/>
          <w:sz w:val="32"/>
          <w:szCs w:val="32"/>
        </w:rPr>
        <w:t>无碳排放强度</w:t>
      </w:r>
      <w:r w:rsidRPr="002F2EC0">
        <w:rPr>
          <w:rFonts w:ascii="仿宋_GB2312" w:eastAsia="仿宋_GB2312" w:hint="eastAsia"/>
          <w:sz w:val="32"/>
          <w:szCs w:val="32"/>
        </w:rPr>
        <w:t>考核目标和先进值，</w:t>
      </w:r>
      <w:r w:rsidR="001F1821">
        <w:rPr>
          <w:rFonts w:ascii="仿宋_GB2312" w:eastAsia="仿宋_GB2312" w:hint="eastAsia"/>
          <w:sz w:val="32"/>
          <w:szCs w:val="32"/>
        </w:rPr>
        <w:t>可</w:t>
      </w:r>
      <w:r w:rsidR="002D1596">
        <w:rPr>
          <w:rFonts w:ascii="仿宋_GB2312" w:eastAsia="仿宋_GB2312" w:hint="eastAsia"/>
          <w:sz w:val="32"/>
          <w:szCs w:val="32"/>
        </w:rPr>
        <w:t>暂</w:t>
      </w:r>
      <w:r w:rsidR="00E943FD">
        <w:rPr>
          <w:rFonts w:ascii="仿宋_GB2312" w:eastAsia="仿宋_GB2312" w:hint="eastAsia"/>
          <w:sz w:val="32"/>
          <w:szCs w:val="32"/>
        </w:rPr>
        <w:t>不予评价</w:t>
      </w:r>
      <w:r w:rsidRPr="002F2EC0">
        <w:rPr>
          <w:rFonts w:ascii="仿宋_GB2312" w:eastAsia="仿宋_GB2312" w:hint="eastAsia"/>
          <w:sz w:val="32"/>
          <w:szCs w:val="32"/>
        </w:rPr>
        <w:t>。</w:t>
      </w:r>
    </w:p>
    <w:p w:rsidR="004D3168" w:rsidRDefault="00E943FD"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F2EC0" w:rsidRPr="002F2EC0">
        <w:rPr>
          <w:rFonts w:ascii="仿宋_GB2312" w:eastAsia="仿宋_GB2312" w:hint="eastAsia"/>
          <w:sz w:val="32"/>
          <w:szCs w:val="32"/>
        </w:rPr>
        <w:t>改扩建项目评价</w:t>
      </w:r>
    </w:p>
    <w:p w:rsidR="004D3168" w:rsidRDefault="002F2EC0" w:rsidP="002D1596">
      <w:pPr>
        <w:spacing w:line="560" w:lineRule="exact"/>
        <w:ind w:firstLineChars="200" w:firstLine="640"/>
        <w:rPr>
          <w:rFonts w:ascii="仿宋_GB2312" w:eastAsia="仿宋_GB2312"/>
          <w:sz w:val="32"/>
          <w:szCs w:val="32"/>
        </w:rPr>
      </w:pPr>
      <w:r w:rsidRPr="002F2EC0">
        <w:rPr>
          <w:rFonts w:ascii="仿宋_GB2312" w:eastAsia="仿宋_GB2312" w:hint="eastAsia"/>
          <w:sz w:val="32"/>
          <w:szCs w:val="32"/>
        </w:rPr>
        <w:t>分析净新增碳排放量对碳排放总量目标的影响</w:t>
      </w:r>
      <w:r w:rsidR="00CA6A74">
        <w:rPr>
          <w:rFonts w:ascii="仿宋_GB2312" w:eastAsia="仿宋_GB2312" w:hint="eastAsia"/>
          <w:sz w:val="32"/>
          <w:szCs w:val="32"/>
        </w:rPr>
        <w:t>；</w:t>
      </w:r>
      <w:r w:rsidRPr="002F2EC0">
        <w:rPr>
          <w:rFonts w:ascii="仿宋_GB2312" w:eastAsia="仿宋_GB2312" w:hint="eastAsia"/>
          <w:sz w:val="32"/>
          <w:szCs w:val="32"/>
        </w:rPr>
        <w:t>纳入碳排放配额管理的重点排放单位，还应分析建设项目</w:t>
      </w:r>
      <w:r w:rsidR="00E207A5">
        <w:rPr>
          <w:rFonts w:ascii="仿宋_GB2312" w:eastAsia="仿宋_GB2312" w:hint="eastAsia"/>
          <w:sz w:val="32"/>
          <w:szCs w:val="32"/>
        </w:rPr>
        <w:t>碳</w:t>
      </w:r>
      <w:r w:rsidRPr="002F2EC0">
        <w:rPr>
          <w:rFonts w:ascii="仿宋_GB2312" w:eastAsia="仿宋_GB2312" w:hint="eastAsia"/>
          <w:sz w:val="32"/>
          <w:szCs w:val="32"/>
        </w:rPr>
        <w:t>排放量对配额度的影响情况</w:t>
      </w:r>
      <w:r w:rsidR="002D1596">
        <w:rPr>
          <w:rFonts w:ascii="仿宋_GB2312" w:eastAsia="仿宋_GB2312" w:hint="eastAsia"/>
          <w:sz w:val="32"/>
          <w:szCs w:val="32"/>
        </w:rPr>
        <w:t>；</w:t>
      </w:r>
      <w:r w:rsidR="00481955">
        <w:rPr>
          <w:rFonts w:ascii="仿宋_GB2312" w:eastAsia="仿宋_GB2312" w:hint="eastAsia"/>
          <w:sz w:val="32"/>
          <w:szCs w:val="32"/>
        </w:rPr>
        <w:t>原则上，</w:t>
      </w:r>
      <w:r w:rsidR="001F1821">
        <w:rPr>
          <w:rFonts w:ascii="仿宋_GB2312" w:eastAsia="仿宋_GB2312" w:hint="eastAsia"/>
          <w:sz w:val="32"/>
          <w:szCs w:val="32"/>
        </w:rPr>
        <w:t>总体</w:t>
      </w:r>
      <w:r w:rsidRPr="002F2EC0">
        <w:rPr>
          <w:rFonts w:ascii="仿宋_GB2312" w:eastAsia="仿宋_GB2312" w:hint="eastAsia"/>
          <w:sz w:val="32"/>
          <w:szCs w:val="32"/>
        </w:rPr>
        <w:t>工程</w:t>
      </w:r>
      <w:r w:rsidR="00481955">
        <w:rPr>
          <w:rFonts w:ascii="仿宋_GB2312" w:eastAsia="仿宋_GB2312" w:hint="eastAsia"/>
          <w:sz w:val="32"/>
          <w:szCs w:val="32"/>
        </w:rPr>
        <w:t>（现有工程+拟建工程）</w:t>
      </w:r>
      <w:r w:rsidRPr="002F2EC0">
        <w:rPr>
          <w:rFonts w:ascii="仿宋_GB2312" w:eastAsia="仿宋_GB2312" w:hint="eastAsia"/>
          <w:sz w:val="32"/>
          <w:szCs w:val="32"/>
        </w:rPr>
        <w:t>碳排放强度应</w:t>
      </w:r>
      <w:r w:rsidR="004A49CA">
        <w:rPr>
          <w:rFonts w:ascii="仿宋_GB2312" w:eastAsia="仿宋_GB2312" w:hint="eastAsia"/>
          <w:sz w:val="32"/>
          <w:szCs w:val="32"/>
        </w:rPr>
        <w:t>优于</w:t>
      </w:r>
      <w:r w:rsidRPr="002F2EC0">
        <w:rPr>
          <w:rFonts w:ascii="仿宋_GB2312" w:eastAsia="仿宋_GB2312" w:hint="eastAsia"/>
          <w:sz w:val="32"/>
          <w:szCs w:val="32"/>
        </w:rPr>
        <w:t>现有工程。</w:t>
      </w:r>
    </w:p>
    <w:p w:rsidR="00593DE0" w:rsidRPr="00BA4F66" w:rsidRDefault="00A965EC" w:rsidP="00831168">
      <w:pPr>
        <w:spacing w:line="560" w:lineRule="exact"/>
        <w:ind w:firstLineChars="200" w:firstLine="640"/>
        <w:rPr>
          <w:rFonts w:ascii="楷体" w:eastAsia="楷体" w:hAnsi="楷体"/>
          <w:sz w:val="32"/>
          <w:szCs w:val="32"/>
        </w:rPr>
      </w:pPr>
      <w:r w:rsidRPr="00BA4F66">
        <w:rPr>
          <w:rFonts w:ascii="楷体" w:eastAsia="楷体" w:hAnsi="楷体" w:hint="eastAsia"/>
          <w:sz w:val="32"/>
          <w:szCs w:val="32"/>
        </w:rPr>
        <w:t>（四）</w:t>
      </w:r>
      <w:r w:rsidR="00CA6A74">
        <w:rPr>
          <w:rFonts w:ascii="楷体" w:eastAsia="楷体" w:hAnsi="楷体" w:hint="eastAsia"/>
          <w:sz w:val="32"/>
          <w:szCs w:val="32"/>
        </w:rPr>
        <w:t>环境保护</w:t>
      </w:r>
      <w:r w:rsidR="00593DE0" w:rsidRPr="00BA4F66">
        <w:rPr>
          <w:rFonts w:ascii="楷体" w:eastAsia="楷体" w:hAnsi="楷体" w:hint="eastAsia"/>
          <w:sz w:val="32"/>
          <w:szCs w:val="32"/>
        </w:rPr>
        <w:t>措施</w:t>
      </w:r>
    </w:p>
    <w:p w:rsidR="00F35AB7" w:rsidRPr="00F35AB7" w:rsidRDefault="00CA6A74" w:rsidP="00831168">
      <w:pPr>
        <w:spacing w:line="560" w:lineRule="exact"/>
        <w:ind w:firstLineChars="200" w:firstLine="640"/>
        <w:rPr>
          <w:rFonts w:ascii="仿宋_GB2312" w:eastAsia="仿宋_GB2312"/>
          <w:sz w:val="32"/>
          <w:szCs w:val="32"/>
        </w:rPr>
      </w:pPr>
      <w:bookmarkStart w:id="8" w:name="_Hlk104361352"/>
      <w:r>
        <w:rPr>
          <w:rFonts w:ascii="仿宋_GB2312" w:eastAsia="仿宋_GB2312" w:hint="eastAsia"/>
          <w:sz w:val="32"/>
          <w:szCs w:val="32"/>
        </w:rPr>
        <w:t>1.</w:t>
      </w:r>
      <w:r w:rsidR="00F35AB7" w:rsidRPr="00F35AB7">
        <w:rPr>
          <w:rFonts w:ascii="仿宋_GB2312" w:eastAsia="仿宋_GB2312" w:hint="eastAsia"/>
          <w:sz w:val="32"/>
          <w:szCs w:val="32"/>
        </w:rPr>
        <w:t>污染</w:t>
      </w:r>
      <w:r>
        <w:rPr>
          <w:rFonts w:ascii="仿宋_GB2312" w:eastAsia="仿宋_GB2312" w:hint="eastAsia"/>
          <w:sz w:val="32"/>
          <w:szCs w:val="32"/>
        </w:rPr>
        <w:t>控制</w:t>
      </w:r>
      <w:r w:rsidR="00F35AB7" w:rsidRPr="00F35AB7">
        <w:rPr>
          <w:rFonts w:ascii="仿宋_GB2312" w:eastAsia="仿宋_GB2312" w:hint="eastAsia"/>
          <w:sz w:val="32"/>
          <w:szCs w:val="32"/>
        </w:rPr>
        <w:t>措施</w:t>
      </w:r>
      <w:bookmarkEnd w:id="8"/>
    </w:p>
    <w:p w:rsidR="00933CD4" w:rsidRDefault="001E4EA1"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从</w:t>
      </w:r>
      <w:r w:rsidR="00933CD4" w:rsidRPr="001E4EA1">
        <w:rPr>
          <w:rFonts w:ascii="仿宋_GB2312" w:eastAsia="仿宋_GB2312" w:hint="eastAsia"/>
          <w:sz w:val="32"/>
          <w:szCs w:val="32"/>
        </w:rPr>
        <w:t>技术可行性、经济合理性、长期运行稳定</w:t>
      </w:r>
      <w:r w:rsidR="00933CD4">
        <w:rPr>
          <w:rFonts w:ascii="仿宋_GB2312" w:eastAsia="仿宋_GB2312" w:hint="eastAsia"/>
          <w:sz w:val="32"/>
          <w:szCs w:val="32"/>
        </w:rPr>
        <w:t>性、</w:t>
      </w:r>
      <w:r w:rsidR="00933CD4" w:rsidRPr="001E4EA1">
        <w:rPr>
          <w:rFonts w:ascii="仿宋_GB2312" w:eastAsia="仿宋_GB2312" w:hint="eastAsia"/>
          <w:sz w:val="32"/>
          <w:szCs w:val="32"/>
        </w:rPr>
        <w:t>达标排放可靠性</w:t>
      </w:r>
      <w:r>
        <w:rPr>
          <w:rFonts w:ascii="仿宋_GB2312" w:eastAsia="仿宋_GB2312" w:hint="eastAsia"/>
          <w:sz w:val="32"/>
          <w:szCs w:val="32"/>
        </w:rPr>
        <w:t>、协同减碳效果、碳排放量等角度进行</w:t>
      </w:r>
      <w:r w:rsidR="00933CD4">
        <w:rPr>
          <w:rFonts w:ascii="仿宋_GB2312" w:eastAsia="仿宋_GB2312" w:hint="eastAsia"/>
          <w:sz w:val="32"/>
          <w:szCs w:val="32"/>
        </w:rPr>
        <w:t>污染控制措施综合</w:t>
      </w:r>
      <w:r>
        <w:rPr>
          <w:rFonts w:ascii="仿宋_GB2312" w:eastAsia="仿宋_GB2312" w:hint="eastAsia"/>
          <w:sz w:val="32"/>
          <w:szCs w:val="32"/>
        </w:rPr>
        <w:t>比选，</w:t>
      </w:r>
      <w:r w:rsidR="00E51F27">
        <w:rPr>
          <w:rFonts w:ascii="仿宋_GB2312" w:eastAsia="仿宋_GB2312" w:hint="eastAsia"/>
          <w:sz w:val="32"/>
          <w:szCs w:val="32"/>
        </w:rPr>
        <w:t>拟选择的污染控制措施应</w:t>
      </w:r>
      <w:r w:rsidR="00933CD4" w:rsidRPr="00933CD4">
        <w:rPr>
          <w:rFonts w:ascii="仿宋_GB2312" w:eastAsia="仿宋_GB2312" w:hint="eastAsia"/>
          <w:sz w:val="32"/>
          <w:szCs w:val="32"/>
        </w:rPr>
        <w:t>满足环境质量与污染物排放总量控制要求</w:t>
      </w:r>
      <w:r w:rsidR="00933CD4">
        <w:rPr>
          <w:rFonts w:ascii="仿宋_GB2312" w:eastAsia="仿宋_GB2312" w:hint="eastAsia"/>
          <w:sz w:val="32"/>
          <w:szCs w:val="32"/>
        </w:rPr>
        <w:t>，</w:t>
      </w:r>
      <w:r w:rsidR="00E51F27">
        <w:rPr>
          <w:rFonts w:ascii="仿宋_GB2312" w:eastAsia="仿宋_GB2312" w:hint="eastAsia"/>
          <w:sz w:val="32"/>
          <w:szCs w:val="32"/>
        </w:rPr>
        <w:t>保障项目产生的环境影响可接受。</w:t>
      </w:r>
    </w:p>
    <w:p w:rsidR="00F35AB7" w:rsidRPr="00F35AB7" w:rsidRDefault="00BE6257" w:rsidP="00831168">
      <w:pPr>
        <w:spacing w:line="560" w:lineRule="exact"/>
        <w:ind w:firstLineChars="200" w:firstLine="640"/>
        <w:rPr>
          <w:rFonts w:ascii="仿宋_GB2312" w:eastAsia="仿宋_GB2312"/>
          <w:sz w:val="32"/>
          <w:szCs w:val="32"/>
        </w:rPr>
      </w:pPr>
      <w:bookmarkStart w:id="9" w:name="_Hlk104361361"/>
      <w:r>
        <w:rPr>
          <w:rFonts w:ascii="仿宋_GB2312" w:eastAsia="仿宋_GB2312" w:hint="eastAsia"/>
          <w:sz w:val="32"/>
          <w:szCs w:val="32"/>
        </w:rPr>
        <w:t>2.</w:t>
      </w:r>
      <w:r w:rsidR="00F35AB7" w:rsidRPr="00F35AB7">
        <w:rPr>
          <w:rFonts w:ascii="仿宋_GB2312" w:eastAsia="仿宋_GB2312" w:hint="eastAsia"/>
          <w:sz w:val="32"/>
          <w:szCs w:val="32"/>
        </w:rPr>
        <w:t>碳减排措施</w:t>
      </w:r>
      <w:bookmarkEnd w:id="9"/>
    </w:p>
    <w:p w:rsidR="00E51F27" w:rsidRDefault="00D710B4" w:rsidP="00831168">
      <w:pPr>
        <w:spacing w:line="560" w:lineRule="exact"/>
        <w:ind w:firstLineChars="200" w:firstLine="640"/>
        <w:rPr>
          <w:rFonts w:ascii="仿宋_GB2312" w:eastAsia="仿宋_GB2312"/>
          <w:sz w:val="32"/>
          <w:szCs w:val="32"/>
        </w:rPr>
      </w:pPr>
      <w:r w:rsidRPr="00D710B4">
        <w:rPr>
          <w:rFonts w:ascii="仿宋_GB2312" w:eastAsia="仿宋_GB2312" w:hint="eastAsia"/>
          <w:sz w:val="32"/>
          <w:szCs w:val="32"/>
        </w:rPr>
        <w:t>结合项目特征以及区域碳减排目标</w:t>
      </w:r>
      <w:r>
        <w:rPr>
          <w:rFonts w:ascii="仿宋_GB2312" w:eastAsia="仿宋_GB2312" w:hint="eastAsia"/>
          <w:sz w:val="32"/>
          <w:szCs w:val="32"/>
        </w:rPr>
        <w:t>，</w:t>
      </w:r>
      <w:bookmarkStart w:id="10" w:name="_Hlk104361448"/>
      <w:r w:rsidR="00F35AB7" w:rsidRPr="00F35AB7">
        <w:rPr>
          <w:rFonts w:ascii="仿宋_GB2312" w:eastAsia="仿宋_GB2312" w:hint="eastAsia"/>
          <w:sz w:val="32"/>
          <w:szCs w:val="32"/>
        </w:rPr>
        <w:t>从源头防控、过程控制、工程治理等</w:t>
      </w:r>
      <w:bookmarkEnd w:id="10"/>
      <w:r w:rsidR="00F35AB7" w:rsidRPr="00F35AB7">
        <w:rPr>
          <w:rFonts w:ascii="仿宋_GB2312" w:eastAsia="仿宋_GB2312" w:hint="eastAsia"/>
          <w:sz w:val="32"/>
          <w:szCs w:val="32"/>
        </w:rPr>
        <w:t>方面说明建设项目拟采取的碳减排措施，</w:t>
      </w:r>
      <w:bookmarkStart w:id="11" w:name="_Hlk104361465"/>
      <w:r w:rsidR="00F35AB7" w:rsidRPr="00F35AB7">
        <w:rPr>
          <w:rFonts w:ascii="仿宋_GB2312" w:eastAsia="仿宋_GB2312" w:hint="eastAsia"/>
          <w:sz w:val="32"/>
          <w:szCs w:val="32"/>
        </w:rPr>
        <w:t>开展</w:t>
      </w:r>
      <w:r w:rsidR="00E51F27" w:rsidRPr="00F35AB7">
        <w:rPr>
          <w:rFonts w:ascii="仿宋_GB2312" w:eastAsia="仿宋_GB2312" w:hint="eastAsia"/>
          <w:sz w:val="32"/>
          <w:szCs w:val="32"/>
        </w:rPr>
        <w:t>技术</w:t>
      </w:r>
      <w:r w:rsidR="00F35AB7" w:rsidRPr="00F35AB7">
        <w:rPr>
          <w:rFonts w:ascii="仿宋_GB2312" w:eastAsia="仿宋_GB2312" w:hint="eastAsia"/>
          <w:sz w:val="32"/>
          <w:szCs w:val="32"/>
        </w:rPr>
        <w:t>经济</w:t>
      </w:r>
      <w:r w:rsidR="00E51F27">
        <w:rPr>
          <w:rFonts w:ascii="仿宋_GB2312" w:eastAsia="仿宋_GB2312" w:hint="eastAsia"/>
          <w:sz w:val="32"/>
          <w:szCs w:val="32"/>
        </w:rPr>
        <w:t>可行性论证。</w:t>
      </w:r>
    </w:p>
    <w:bookmarkEnd w:id="11"/>
    <w:p w:rsidR="00325B33" w:rsidRPr="00906826" w:rsidRDefault="00BA577F" w:rsidP="00831168">
      <w:pPr>
        <w:spacing w:line="560" w:lineRule="exact"/>
        <w:ind w:firstLineChars="200" w:firstLine="640"/>
        <w:rPr>
          <w:rFonts w:ascii="黑体" w:eastAsia="黑体" w:hAnsi="黑体"/>
          <w:sz w:val="32"/>
          <w:szCs w:val="32"/>
        </w:rPr>
      </w:pPr>
      <w:r w:rsidRPr="00906826">
        <w:rPr>
          <w:rFonts w:ascii="黑体" w:eastAsia="黑体" w:hAnsi="黑体" w:hint="eastAsia"/>
          <w:sz w:val="32"/>
          <w:szCs w:val="32"/>
        </w:rPr>
        <w:t>四</w:t>
      </w:r>
      <w:r w:rsidR="00325B33" w:rsidRPr="00906826">
        <w:rPr>
          <w:rFonts w:ascii="黑体" w:eastAsia="黑体" w:hAnsi="黑体" w:hint="eastAsia"/>
          <w:sz w:val="32"/>
          <w:szCs w:val="32"/>
        </w:rPr>
        <w:t>、</w:t>
      </w:r>
      <w:r w:rsidR="00920432" w:rsidRPr="00906826">
        <w:rPr>
          <w:rFonts w:ascii="黑体" w:eastAsia="黑体" w:hAnsi="黑体" w:hint="eastAsia"/>
          <w:sz w:val="32"/>
          <w:szCs w:val="32"/>
        </w:rPr>
        <w:t>工作</w:t>
      </w:r>
      <w:r w:rsidR="00EA4948" w:rsidRPr="00906826">
        <w:rPr>
          <w:rFonts w:ascii="黑体" w:eastAsia="黑体" w:hAnsi="黑体" w:hint="eastAsia"/>
          <w:sz w:val="32"/>
          <w:szCs w:val="32"/>
        </w:rPr>
        <w:t>要求</w:t>
      </w:r>
    </w:p>
    <w:p w:rsidR="00244C76" w:rsidRDefault="00244C76" w:rsidP="00831168">
      <w:pPr>
        <w:spacing w:line="560" w:lineRule="exact"/>
        <w:ind w:firstLineChars="200" w:firstLine="640"/>
        <w:rPr>
          <w:rFonts w:ascii="仿宋_GB2312" w:eastAsia="仿宋_GB2312"/>
          <w:sz w:val="32"/>
          <w:szCs w:val="32"/>
        </w:rPr>
      </w:pPr>
      <w:r w:rsidRPr="00BF766B">
        <w:rPr>
          <w:rFonts w:ascii="仿宋_GB2312" w:eastAsia="仿宋_GB2312" w:hAnsi="楷体" w:hint="eastAsia"/>
          <w:sz w:val="32"/>
          <w:szCs w:val="32"/>
        </w:rPr>
        <w:t>（一）</w:t>
      </w:r>
      <w:r>
        <w:rPr>
          <w:rFonts w:ascii="仿宋_GB2312" w:eastAsia="仿宋_GB2312" w:hint="eastAsia"/>
          <w:sz w:val="32"/>
          <w:szCs w:val="32"/>
        </w:rPr>
        <w:t>建设单位要高度重视碳</w:t>
      </w:r>
      <w:r w:rsidR="0055319B">
        <w:rPr>
          <w:rFonts w:ascii="仿宋_GB2312" w:eastAsia="仿宋_GB2312" w:hint="eastAsia"/>
          <w:sz w:val="32"/>
          <w:szCs w:val="32"/>
        </w:rPr>
        <w:t>排放影响评价</w:t>
      </w:r>
      <w:r>
        <w:rPr>
          <w:rFonts w:ascii="仿宋_GB2312" w:eastAsia="仿宋_GB2312" w:hint="eastAsia"/>
          <w:sz w:val="32"/>
          <w:szCs w:val="32"/>
        </w:rPr>
        <w:t>相关工作，切实履行减排义务，加强碳减排相关措施研究，发挥减污降碳主体责任作用。</w:t>
      </w:r>
    </w:p>
    <w:p w:rsidR="00244C76" w:rsidRDefault="00244C76"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（二）市区生态环境主管部门</w:t>
      </w:r>
      <w:r w:rsidRPr="00CE60D3">
        <w:rPr>
          <w:rFonts w:ascii="仿宋_GB2312" w:eastAsia="仿宋_GB2312" w:hint="eastAsia"/>
          <w:sz w:val="32"/>
          <w:szCs w:val="32"/>
        </w:rPr>
        <w:t>要加强领导、抓好落实</w:t>
      </w:r>
      <w:r>
        <w:rPr>
          <w:rFonts w:ascii="仿宋_GB2312" w:eastAsia="仿宋_GB2312" w:hint="eastAsia"/>
          <w:sz w:val="32"/>
          <w:szCs w:val="32"/>
        </w:rPr>
        <w:t>，</w:t>
      </w:r>
      <w:r w:rsidRPr="00CE60D3">
        <w:rPr>
          <w:rFonts w:ascii="仿宋_GB2312" w:eastAsia="仿宋_GB2312" w:hint="eastAsia"/>
          <w:sz w:val="32"/>
          <w:szCs w:val="32"/>
        </w:rPr>
        <w:t>指导建设单位在环境影响评价工作中规范开展碳排放影响</w:t>
      </w:r>
      <w:r w:rsidRPr="00CE60D3">
        <w:rPr>
          <w:rFonts w:ascii="仿宋_GB2312" w:eastAsia="仿宋_GB2312" w:hint="eastAsia"/>
          <w:sz w:val="32"/>
          <w:szCs w:val="32"/>
        </w:rPr>
        <w:lastRenderedPageBreak/>
        <w:t>评价。</w:t>
      </w:r>
    </w:p>
    <w:p w:rsidR="004F757A" w:rsidRDefault="004F757A"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市区</w:t>
      </w:r>
      <w:r w:rsidR="00A965EC">
        <w:rPr>
          <w:rFonts w:ascii="仿宋_GB2312" w:eastAsia="仿宋_GB2312" w:hint="eastAsia"/>
          <w:sz w:val="32"/>
          <w:szCs w:val="32"/>
        </w:rPr>
        <w:t>生态环境主管部门</w:t>
      </w:r>
      <w:r w:rsidR="00BF766B">
        <w:rPr>
          <w:rFonts w:ascii="仿宋_GB2312" w:eastAsia="仿宋_GB2312" w:hint="eastAsia"/>
          <w:sz w:val="32"/>
          <w:szCs w:val="32"/>
        </w:rPr>
        <w:t>对</w:t>
      </w:r>
      <w:r w:rsidR="00A965EC">
        <w:rPr>
          <w:rFonts w:ascii="仿宋_GB2312" w:eastAsia="仿宋_GB2312" w:hint="eastAsia"/>
          <w:sz w:val="32"/>
          <w:szCs w:val="32"/>
        </w:rPr>
        <w:t>2</w:t>
      </w:r>
      <w:r w:rsidR="00A965EC">
        <w:rPr>
          <w:rFonts w:ascii="仿宋_GB2312" w:eastAsia="仿宋_GB2312"/>
          <w:sz w:val="32"/>
          <w:szCs w:val="32"/>
        </w:rPr>
        <w:t>022</w:t>
      </w:r>
      <w:r w:rsidR="00A965EC">
        <w:rPr>
          <w:rFonts w:ascii="仿宋_GB2312" w:eastAsia="仿宋_GB2312" w:hint="eastAsia"/>
          <w:sz w:val="32"/>
          <w:szCs w:val="32"/>
        </w:rPr>
        <w:t>年？月？日起受理</w:t>
      </w:r>
      <w:r>
        <w:rPr>
          <w:rFonts w:ascii="仿宋_GB2312" w:eastAsia="仿宋_GB2312" w:hint="eastAsia"/>
          <w:sz w:val="32"/>
          <w:szCs w:val="32"/>
        </w:rPr>
        <w:t>的</w:t>
      </w:r>
      <w:r w:rsidR="00A965EC">
        <w:rPr>
          <w:rFonts w:ascii="仿宋_GB2312" w:eastAsia="仿宋_GB2312" w:hint="eastAsia"/>
          <w:sz w:val="32"/>
          <w:szCs w:val="32"/>
        </w:rPr>
        <w:t>建设项目环境影响</w:t>
      </w:r>
      <w:r w:rsidR="00CC705B">
        <w:rPr>
          <w:rFonts w:ascii="仿宋_GB2312" w:eastAsia="仿宋_GB2312" w:hint="eastAsia"/>
          <w:sz w:val="32"/>
          <w:szCs w:val="32"/>
        </w:rPr>
        <w:t>评价文件</w:t>
      </w:r>
      <w:r w:rsidR="00BF766B">
        <w:rPr>
          <w:rFonts w:ascii="仿宋_GB2312" w:eastAsia="仿宋_GB2312" w:hint="eastAsia"/>
          <w:sz w:val="32"/>
          <w:szCs w:val="32"/>
        </w:rPr>
        <w:t>审查时，应审查环境影响评价文件</w:t>
      </w:r>
      <w:r w:rsidR="0055319B">
        <w:rPr>
          <w:rFonts w:ascii="仿宋_GB2312" w:eastAsia="仿宋_GB2312" w:hint="eastAsia"/>
          <w:sz w:val="32"/>
          <w:szCs w:val="32"/>
        </w:rPr>
        <w:t>中</w:t>
      </w:r>
      <w:r w:rsidR="00BF766B">
        <w:rPr>
          <w:rFonts w:ascii="仿宋_GB2312" w:eastAsia="仿宋_GB2312" w:hint="eastAsia"/>
          <w:sz w:val="32"/>
          <w:szCs w:val="32"/>
        </w:rPr>
        <w:t>碳排放相关内容</w:t>
      </w:r>
      <w:r w:rsidR="00244C76">
        <w:rPr>
          <w:rFonts w:ascii="仿宋_GB2312" w:eastAsia="仿宋_GB2312" w:hint="eastAsia"/>
          <w:sz w:val="32"/>
          <w:szCs w:val="32"/>
        </w:rPr>
        <w:t>；</w:t>
      </w:r>
      <w:r w:rsidR="00BF766B">
        <w:rPr>
          <w:rFonts w:ascii="仿宋_GB2312" w:eastAsia="仿宋_GB2312" w:hint="eastAsia"/>
          <w:sz w:val="32"/>
          <w:szCs w:val="32"/>
        </w:rPr>
        <w:t>对于未进行碳排放影响评价的，应</w:t>
      </w:r>
      <w:r w:rsidR="0055319B">
        <w:rPr>
          <w:rFonts w:ascii="仿宋_GB2312" w:eastAsia="仿宋_GB2312" w:hint="eastAsia"/>
          <w:sz w:val="32"/>
          <w:szCs w:val="32"/>
        </w:rPr>
        <w:t>要求</w:t>
      </w:r>
      <w:r w:rsidR="00244C76">
        <w:rPr>
          <w:rFonts w:ascii="仿宋_GB2312" w:eastAsia="仿宋_GB2312" w:hint="eastAsia"/>
          <w:sz w:val="32"/>
          <w:szCs w:val="32"/>
        </w:rPr>
        <w:t>建设单位补充。</w:t>
      </w:r>
    </w:p>
    <w:p w:rsidR="00244C76" w:rsidRDefault="00244C76" w:rsidP="00831168">
      <w:pPr>
        <w:spacing w:line="56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906826" w:rsidRDefault="00906826" w:rsidP="00831168">
      <w:pPr>
        <w:spacing w:line="560" w:lineRule="exact"/>
        <w:ind w:firstLineChars="200" w:firstLine="640"/>
        <w:rPr>
          <w:rFonts w:ascii="仿宋_GB2312" w:eastAsia="仿宋_GB2312"/>
          <w:sz w:val="32"/>
          <w:szCs w:val="32"/>
        </w:rPr>
      </w:pPr>
    </w:p>
    <w:p w:rsidR="00CA6A74" w:rsidRDefault="00CA6A74" w:rsidP="00831168">
      <w:pPr>
        <w:spacing w:line="560" w:lineRule="exact"/>
        <w:ind w:firstLineChars="200" w:firstLine="640"/>
        <w:rPr>
          <w:rFonts w:ascii="仿宋_GB2312" w:eastAsia="仿宋_GB2312"/>
          <w:sz w:val="32"/>
          <w:szCs w:val="32"/>
        </w:rPr>
      </w:pPr>
    </w:p>
    <w:p w:rsidR="00906826" w:rsidRDefault="00A01D46" w:rsidP="00481955">
      <w:pPr>
        <w:wordWrap w:val="0"/>
        <w:spacing w:line="560" w:lineRule="exact"/>
        <w:jc w:val="right"/>
        <w:rPr>
          <w:rFonts w:ascii="仿宋_GB2312" w:eastAsia="仿宋_GB2312"/>
          <w:sz w:val="32"/>
          <w:szCs w:val="32"/>
        </w:rPr>
      </w:pPr>
      <w:r>
        <w:rPr>
          <w:rFonts w:ascii="仿宋_GB2312" w:eastAsia="仿宋_GB2312" w:hint="eastAsia"/>
          <w:sz w:val="32"/>
          <w:szCs w:val="32"/>
        </w:rPr>
        <w:t>北京市生态环境局</w:t>
      </w:r>
      <w:r w:rsidR="00481955">
        <w:rPr>
          <w:rFonts w:ascii="仿宋_GB2312" w:eastAsia="仿宋_GB2312" w:hint="eastAsia"/>
          <w:sz w:val="32"/>
          <w:szCs w:val="32"/>
        </w:rPr>
        <w:t xml:space="preserve">    </w:t>
      </w:r>
    </w:p>
    <w:p w:rsidR="00A01D46" w:rsidRDefault="00A01D46" w:rsidP="00481955">
      <w:pPr>
        <w:wordWrap w:val="0"/>
        <w:spacing w:line="560" w:lineRule="exact"/>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年？月？日</w:t>
      </w:r>
      <w:r w:rsidR="00481955">
        <w:rPr>
          <w:rFonts w:ascii="仿宋_GB2312" w:eastAsia="仿宋_GB2312" w:hint="eastAsia"/>
          <w:sz w:val="32"/>
          <w:szCs w:val="32"/>
        </w:rPr>
        <w:t xml:space="preserve">    </w:t>
      </w:r>
    </w:p>
    <w:p w:rsidR="008875B4" w:rsidRPr="00CE60D3" w:rsidRDefault="008875B4" w:rsidP="00831168">
      <w:pPr>
        <w:spacing w:line="560" w:lineRule="exact"/>
        <w:jc w:val="right"/>
        <w:rPr>
          <w:rFonts w:ascii="仿宋_GB2312" w:eastAsia="仿宋_GB2312"/>
          <w:sz w:val="32"/>
          <w:szCs w:val="32"/>
        </w:rPr>
      </w:pPr>
    </w:p>
    <w:sectPr w:rsidR="008875B4" w:rsidRPr="00CE60D3" w:rsidSect="00623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37" w:rsidRDefault="00B07C37" w:rsidP="00344FF1">
      <w:r>
        <w:separator/>
      </w:r>
    </w:p>
  </w:endnote>
  <w:endnote w:type="continuationSeparator" w:id="1">
    <w:p w:rsidR="00B07C37" w:rsidRDefault="00B07C37" w:rsidP="00344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汉仪书宋二S">
    <w:altName w:val="方正书宋_GBK"/>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37" w:rsidRDefault="00B07C37" w:rsidP="00344FF1">
      <w:r>
        <w:separator/>
      </w:r>
    </w:p>
  </w:footnote>
  <w:footnote w:type="continuationSeparator" w:id="1">
    <w:p w:rsidR="00B07C37" w:rsidRDefault="00B07C37" w:rsidP="00344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B60AC"/>
    <w:multiLevelType w:val="hybridMultilevel"/>
    <w:tmpl w:val="E378EEA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374BC4"/>
    <w:multiLevelType w:val="hybridMultilevel"/>
    <w:tmpl w:val="B7663D62"/>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CEA2025"/>
    <w:multiLevelType w:val="multilevel"/>
    <w:tmpl w:val="BFACDD98"/>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74CE48CE"/>
    <w:multiLevelType w:val="multilevel"/>
    <w:tmpl w:val="74CE48CE"/>
    <w:lvl w:ilvl="0">
      <w:start w:val="1"/>
      <w:numFmt w:val="none"/>
      <w:suff w:val="nothing"/>
      <w:lvlText w:val="%1"/>
      <w:lvlJc w:val="left"/>
      <w:pPr>
        <w:ind w:left="0" w:firstLine="0"/>
      </w:pPr>
      <w:rPr>
        <w:rFonts w:hint="eastAsia"/>
      </w:rPr>
    </w:lvl>
    <w:lvl w:ilvl="1">
      <w:start w:val="1"/>
      <w:numFmt w:val="decimal"/>
      <w:suff w:val="nothing"/>
      <w:lvlText w:val="%1%2　"/>
      <w:lvlJc w:val="left"/>
      <w:pPr>
        <w:ind w:left="142"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284"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77444441"/>
    <w:multiLevelType w:val="hybridMultilevel"/>
    <w:tmpl w:val="88B4DD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 LYNN">
    <w15:presenceInfo w15:providerId="Windows Live" w15:userId="f52b85ab9d7c6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AAC"/>
    <w:rsid w:val="00003834"/>
    <w:rsid w:val="00040A22"/>
    <w:rsid w:val="00042422"/>
    <w:rsid w:val="00044631"/>
    <w:rsid w:val="000613AD"/>
    <w:rsid w:val="000762C4"/>
    <w:rsid w:val="00085A03"/>
    <w:rsid w:val="00093429"/>
    <w:rsid w:val="000B688B"/>
    <w:rsid w:val="000C538F"/>
    <w:rsid w:val="000E1A4E"/>
    <w:rsid w:val="00101AD0"/>
    <w:rsid w:val="001163C8"/>
    <w:rsid w:val="00125B76"/>
    <w:rsid w:val="001400BC"/>
    <w:rsid w:val="0016549E"/>
    <w:rsid w:val="001718B2"/>
    <w:rsid w:val="001958F8"/>
    <w:rsid w:val="001A3AB4"/>
    <w:rsid w:val="001B56E7"/>
    <w:rsid w:val="001C601D"/>
    <w:rsid w:val="001E4EA1"/>
    <w:rsid w:val="001F1821"/>
    <w:rsid w:val="001F34B5"/>
    <w:rsid w:val="00221048"/>
    <w:rsid w:val="00222A05"/>
    <w:rsid w:val="00244C76"/>
    <w:rsid w:val="00247680"/>
    <w:rsid w:val="002634A6"/>
    <w:rsid w:val="0029029E"/>
    <w:rsid w:val="002B0548"/>
    <w:rsid w:val="002D1596"/>
    <w:rsid w:val="002E087A"/>
    <w:rsid w:val="002F2EC0"/>
    <w:rsid w:val="00302C36"/>
    <w:rsid w:val="00325B33"/>
    <w:rsid w:val="00344FF1"/>
    <w:rsid w:val="003917D4"/>
    <w:rsid w:val="003C14AD"/>
    <w:rsid w:val="003E547F"/>
    <w:rsid w:val="003F6B97"/>
    <w:rsid w:val="00432CD5"/>
    <w:rsid w:val="004441F2"/>
    <w:rsid w:val="00450230"/>
    <w:rsid w:val="004642AC"/>
    <w:rsid w:val="00481955"/>
    <w:rsid w:val="00483728"/>
    <w:rsid w:val="004A49CA"/>
    <w:rsid w:val="004D166E"/>
    <w:rsid w:val="004D3168"/>
    <w:rsid w:val="004F62E9"/>
    <w:rsid w:val="004F757A"/>
    <w:rsid w:val="005379D5"/>
    <w:rsid w:val="00545EE1"/>
    <w:rsid w:val="0055319B"/>
    <w:rsid w:val="00593DE0"/>
    <w:rsid w:val="005969A7"/>
    <w:rsid w:val="0059703B"/>
    <w:rsid w:val="005D1AC2"/>
    <w:rsid w:val="00623434"/>
    <w:rsid w:val="00633EEE"/>
    <w:rsid w:val="00643440"/>
    <w:rsid w:val="00643D73"/>
    <w:rsid w:val="0065309B"/>
    <w:rsid w:val="006560B9"/>
    <w:rsid w:val="006940EE"/>
    <w:rsid w:val="006C2C81"/>
    <w:rsid w:val="006D795E"/>
    <w:rsid w:val="006E5F84"/>
    <w:rsid w:val="00731D1E"/>
    <w:rsid w:val="00740F5F"/>
    <w:rsid w:val="0078348F"/>
    <w:rsid w:val="007A2827"/>
    <w:rsid w:val="007B10B8"/>
    <w:rsid w:val="007F3E97"/>
    <w:rsid w:val="00831168"/>
    <w:rsid w:val="00836F39"/>
    <w:rsid w:val="00845805"/>
    <w:rsid w:val="00846AE5"/>
    <w:rsid w:val="008850C1"/>
    <w:rsid w:val="008863DD"/>
    <w:rsid w:val="008875B4"/>
    <w:rsid w:val="00894746"/>
    <w:rsid w:val="00897A4C"/>
    <w:rsid w:val="008C5DD0"/>
    <w:rsid w:val="008D509B"/>
    <w:rsid w:val="008D6081"/>
    <w:rsid w:val="008F0516"/>
    <w:rsid w:val="00906826"/>
    <w:rsid w:val="00920432"/>
    <w:rsid w:val="009274C6"/>
    <w:rsid w:val="00933CD4"/>
    <w:rsid w:val="00947BA8"/>
    <w:rsid w:val="00952A21"/>
    <w:rsid w:val="00955D93"/>
    <w:rsid w:val="009631CD"/>
    <w:rsid w:val="009715F5"/>
    <w:rsid w:val="00977924"/>
    <w:rsid w:val="00994C69"/>
    <w:rsid w:val="009A36EA"/>
    <w:rsid w:val="009A4008"/>
    <w:rsid w:val="009B5C01"/>
    <w:rsid w:val="009C15E9"/>
    <w:rsid w:val="009E30D9"/>
    <w:rsid w:val="00A01D46"/>
    <w:rsid w:val="00A23BC0"/>
    <w:rsid w:val="00A30B69"/>
    <w:rsid w:val="00A47BCE"/>
    <w:rsid w:val="00A73649"/>
    <w:rsid w:val="00A965EC"/>
    <w:rsid w:val="00AC4B58"/>
    <w:rsid w:val="00AD24E6"/>
    <w:rsid w:val="00B07C37"/>
    <w:rsid w:val="00B12918"/>
    <w:rsid w:val="00B63946"/>
    <w:rsid w:val="00BA4F66"/>
    <w:rsid w:val="00BA577F"/>
    <w:rsid w:val="00BD0DE5"/>
    <w:rsid w:val="00BE04CA"/>
    <w:rsid w:val="00BE6257"/>
    <w:rsid w:val="00BE79FD"/>
    <w:rsid w:val="00BF766B"/>
    <w:rsid w:val="00C655BE"/>
    <w:rsid w:val="00C663C5"/>
    <w:rsid w:val="00C81B61"/>
    <w:rsid w:val="00C82223"/>
    <w:rsid w:val="00C859E9"/>
    <w:rsid w:val="00C971DB"/>
    <w:rsid w:val="00CA6A74"/>
    <w:rsid w:val="00CB0558"/>
    <w:rsid w:val="00CB08CD"/>
    <w:rsid w:val="00CC2ECC"/>
    <w:rsid w:val="00CC705B"/>
    <w:rsid w:val="00CD7706"/>
    <w:rsid w:val="00CE60D3"/>
    <w:rsid w:val="00CE6E70"/>
    <w:rsid w:val="00CF157D"/>
    <w:rsid w:val="00CF7832"/>
    <w:rsid w:val="00D02170"/>
    <w:rsid w:val="00D02608"/>
    <w:rsid w:val="00D049F2"/>
    <w:rsid w:val="00D710B4"/>
    <w:rsid w:val="00D82F1E"/>
    <w:rsid w:val="00D93ED3"/>
    <w:rsid w:val="00DA6D7A"/>
    <w:rsid w:val="00DB1F32"/>
    <w:rsid w:val="00DC55D8"/>
    <w:rsid w:val="00DE7AC0"/>
    <w:rsid w:val="00E02863"/>
    <w:rsid w:val="00E155B9"/>
    <w:rsid w:val="00E207A5"/>
    <w:rsid w:val="00E22B90"/>
    <w:rsid w:val="00E267F0"/>
    <w:rsid w:val="00E435F3"/>
    <w:rsid w:val="00E44F94"/>
    <w:rsid w:val="00E51F27"/>
    <w:rsid w:val="00E70280"/>
    <w:rsid w:val="00E74290"/>
    <w:rsid w:val="00E9225E"/>
    <w:rsid w:val="00E94321"/>
    <w:rsid w:val="00E943FD"/>
    <w:rsid w:val="00EA4948"/>
    <w:rsid w:val="00EC0E0B"/>
    <w:rsid w:val="00F35AB7"/>
    <w:rsid w:val="00F367BB"/>
    <w:rsid w:val="00F43441"/>
    <w:rsid w:val="00F54009"/>
    <w:rsid w:val="00F55B08"/>
    <w:rsid w:val="00F73AAC"/>
    <w:rsid w:val="00FA6941"/>
    <w:rsid w:val="00FC5FF8"/>
    <w:rsid w:val="00FD7661"/>
    <w:rsid w:val="00FE1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F157D"/>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344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344FF1"/>
    <w:rPr>
      <w:sz w:val="18"/>
      <w:szCs w:val="18"/>
    </w:rPr>
  </w:style>
  <w:style w:type="paragraph" w:styleId="ab">
    <w:name w:val="footer"/>
    <w:basedOn w:val="a6"/>
    <w:link w:val="Char0"/>
    <w:uiPriority w:val="99"/>
    <w:unhideWhenUsed/>
    <w:rsid w:val="00344FF1"/>
    <w:pPr>
      <w:tabs>
        <w:tab w:val="center" w:pos="4153"/>
        <w:tab w:val="right" w:pos="8306"/>
      </w:tabs>
      <w:snapToGrid w:val="0"/>
      <w:jc w:val="left"/>
    </w:pPr>
    <w:rPr>
      <w:sz w:val="18"/>
      <w:szCs w:val="18"/>
    </w:rPr>
  </w:style>
  <w:style w:type="character" w:customStyle="1" w:styleId="Char0">
    <w:name w:val="页脚 Char"/>
    <w:basedOn w:val="a7"/>
    <w:link w:val="ab"/>
    <w:uiPriority w:val="99"/>
    <w:rsid w:val="00344FF1"/>
    <w:rPr>
      <w:sz w:val="18"/>
      <w:szCs w:val="18"/>
    </w:rPr>
  </w:style>
  <w:style w:type="paragraph" w:styleId="ac">
    <w:name w:val="Balloon Text"/>
    <w:basedOn w:val="a6"/>
    <w:link w:val="Char1"/>
    <w:uiPriority w:val="99"/>
    <w:semiHidden/>
    <w:unhideWhenUsed/>
    <w:rsid w:val="00DA6D7A"/>
    <w:rPr>
      <w:sz w:val="18"/>
      <w:szCs w:val="18"/>
    </w:rPr>
  </w:style>
  <w:style w:type="character" w:customStyle="1" w:styleId="Char1">
    <w:name w:val="批注框文本 Char"/>
    <w:basedOn w:val="a7"/>
    <w:link w:val="ac"/>
    <w:uiPriority w:val="99"/>
    <w:semiHidden/>
    <w:rsid w:val="00DA6D7A"/>
    <w:rPr>
      <w:sz w:val="18"/>
      <w:szCs w:val="18"/>
    </w:rPr>
  </w:style>
  <w:style w:type="paragraph" w:customStyle="1" w:styleId="ad">
    <w:name w:val="标准文件_段"/>
    <w:link w:val="Char2"/>
    <w:qFormat/>
    <w:rsid w:val="004F62E9"/>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标准文件_段 Char"/>
    <w:link w:val="ad"/>
    <w:qFormat/>
    <w:rsid w:val="004F62E9"/>
    <w:rPr>
      <w:rFonts w:ascii="宋体" w:eastAsia="宋体" w:hAnsi="Times New Roman" w:cs="Times New Roman"/>
      <w:noProof/>
      <w:kern w:val="0"/>
      <w:szCs w:val="20"/>
    </w:rPr>
  </w:style>
  <w:style w:type="paragraph" w:styleId="ae">
    <w:name w:val="Revision"/>
    <w:hidden/>
    <w:uiPriority w:val="99"/>
    <w:semiHidden/>
    <w:rsid w:val="00643440"/>
  </w:style>
  <w:style w:type="character" w:styleId="af">
    <w:name w:val="annotation reference"/>
    <w:basedOn w:val="a7"/>
    <w:uiPriority w:val="99"/>
    <w:semiHidden/>
    <w:unhideWhenUsed/>
    <w:rsid w:val="004D166E"/>
    <w:rPr>
      <w:sz w:val="21"/>
      <w:szCs w:val="21"/>
    </w:rPr>
  </w:style>
  <w:style w:type="paragraph" w:styleId="af0">
    <w:name w:val="annotation text"/>
    <w:basedOn w:val="a6"/>
    <w:link w:val="Char3"/>
    <w:uiPriority w:val="99"/>
    <w:semiHidden/>
    <w:unhideWhenUsed/>
    <w:rsid w:val="004D166E"/>
    <w:pPr>
      <w:jc w:val="left"/>
    </w:pPr>
  </w:style>
  <w:style w:type="character" w:customStyle="1" w:styleId="Char3">
    <w:name w:val="批注文字 Char"/>
    <w:basedOn w:val="a7"/>
    <w:link w:val="af0"/>
    <w:uiPriority w:val="99"/>
    <w:semiHidden/>
    <w:rsid w:val="004D166E"/>
  </w:style>
  <w:style w:type="paragraph" w:styleId="af1">
    <w:name w:val="annotation subject"/>
    <w:basedOn w:val="af0"/>
    <w:next w:val="af0"/>
    <w:link w:val="Char4"/>
    <w:uiPriority w:val="99"/>
    <w:semiHidden/>
    <w:unhideWhenUsed/>
    <w:rsid w:val="004D166E"/>
    <w:rPr>
      <w:b/>
      <w:bCs/>
    </w:rPr>
  </w:style>
  <w:style w:type="character" w:customStyle="1" w:styleId="Char4">
    <w:name w:val="批注主题 Char"/>
    <w:basedOn w:val="Char3"/>
    <w:link w:val="af1"/>
    <w:uiPriority w:val="99"/>
    <w:semiHidden/>
    <w:rsid w:val="004D166E"/>
    <w:rPr>
      <w:b/>
      <w:bCs/>
    </w:rPr>
  </w:style>
  <w:style w:type="paragraph" w:customStyle="1" w:styleId="a2">
    <w:name w:val="标准文件_二级条标题"/>
    <w:next w:val="ad"/>
    <w:qFormat/>
    <w:rsid w:val="00C859E9"/>
    <w:pPr>
      <w:widowControl w:val="0"/>
      <w:numPr>
        <w:ilvl w:val="3"/>
        <w:numId w:val="1"/>
      </w:numPr>
      <w:spacing w:beforeLines="50" w:afterLines="50"/>
      <w:jc w:val="both"/>
      <w:outlineLvl w:val="2"/>
    </w:pPr>
    <w:rPr>
      <w:rFonts w:ascii="黑体" w:eastAsia="黑体" w:hAnsi="Times New Roman" w:cs="Times New Roman"/>
      <w:kern w:val="0"/>
      <w:szCs w:val="20"/>
    </w:rPr>
  </w:style>
  <w:style w:type="paragraph" w:customStyle="1" w:styleId="a3">
    <w:name w:val="标准文件_三级条标题"/>
    <w:basedOn w:val="a2"/>
    <w:next w:val="ad"/>
    <w:qFormat/>
    <w:rsid w:val="00C859E9"/>
    <w:pPr>
      <w:widowControl/>
      <w:numPr>
        <w:ilvl w:val="4"/>
      </w:numPr>
      <w:outlineLvl w:val="3"/>
    </w:pPr>
  </w:style>
  <w:style w:type="paragraph" w:customStyle="1" w:styleId="a4">
    <w:name w:val="标准文件_四级条标题"/>
    <w:next w:val="ad"/>
    <w:rsid w:val="00C859E9"/>
    <w:pPr>
      <w:widowControl w:val="0"/>
      <w:numPr>
        <w:ilvl w:val="5"/>
        <w:numId w:val="1"/>
      </w:numPr>
      <w:spacing w:beforeLines="50" w:afterLines="50"/>
      <w:jc w:val="both"/>
      <w:outlineLvl w:val="4"/>
    </w:pPr>
    <w:rPr>
      <w:rFonts w:ascii="黑体" w:eastAsia="黑体" w:hAnsi="Times New Roman" w:cs="Times New Roman"/>
      <w:kern w:val="0"/>
      <w:szCs w:val="20"/>
    </w:rPr>
  </w:style>
  <w:style w:type="paragraph" w:customStyle="1" w:styleId="a5">
    <w:name w:val="标准文件_五级条标题"/>
    <w:next w:val="ad"/>
    <w:qFormat/>
    <w:rsid w:val="00C859E9"/>
    <w:pPr>
      <w:widowControl w:val="0"/>
      <w:numPr>
        <w:ilvl w:val="6"/>
        <w:numId w:val="1"/>
      </w:numPr>
      <w:spacing w:beforeLines="50" w:afterLines="50"/>
      <w:jc w:val="both"/>
      <w:outlineLvl w:val="5"/>
    </w:pPr>
    <w:rPr>
      <w:rFonts w:ascii="黑体" w:eastAsia="黑体" w:hAnsi="Times New Roman" w:cs="Times New Roman"/>
      <w:kern w:val="0"/>
      <w:szCs w:val="20"/>
    </w:rPr>
  </w:style>
  <w:style w:type="paragraph" w:customStyle="1" w:styleId="a0">
    <w:name w:val="标准文件_章标题"/>
    <w:next w:val="ad"/>
    <w:qFormat/>
    <w:rsid w:val="00C859E9"/>
    <w:pPr>
      <w:numPr>
        <w:ilvl w:val="1"/>
        <w:numId w:val="1"/>
      </w:numPr>
      <w:spacing w:beforeLines="100" w:afterLines="100"/>
      <w:jc w:val="both"/>
      <w:outlineLvl w:val="0"/>
    </w:pPr>
    <w:rPr>
      <w:rFonts w:ascii="黑体" w:eastAsia="黑体" w:hAnsi="Times New Roman" w:cs="Times New Roman"/>
      <w:kern w:val="0"/>
      <w:szCs w:val="20"/>
    </w:rPr>
  </w:style>
  <w:style w:type="paragraph" w:customStyle="1" w:styleId="a1">
    <w:name w:val="标准文件_一级条标题"/>
    <w:basedOn w:val="a0"/>
    <w:next w:val="ad"/>
    <w:qFormat/>
    <w:rsid w:val="00C859E9"/>
    <w:pPr>
      <w:numPr>
        <w:ilvl w:val="2"/>
      </w:numPr>
      <w:spacing w:beforeLines="50" w:afterLines="50"/>
      <w:outlineLvl w:val="1"/>
    </w:pPr>
  </w:style>
  <w:style w:type="paragraph" w:customStyle="1" w:styleId="a">
    <w:name w:val="前言标题"/>
    <w:next w:val="a6"/>
    <w:qFormat/>
    <w:rsid w:val="00C859E9"/>
    <w:pPr>
      <w:numPr>
        <w:numId w:val="1"/>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2">
    <w:name w:val="标准文件_一级无标题"/>
    <w:basedOn w:val="a1"/>
    <w:qFormat/>
    <w:rsid w:val="00C859E9"/>
    <w:pPr>
      <w:spacing w:beforeLines="0" w:afterLines="0"/>
      <w:outlineLvl w:val="9"/>
    </w:pPr>
    <w:rPr>
      <w:rFonts w:ascii="宋体" w:eastAsia="宋体"/>
    </w:rPr>
  </w:style>
  <w:style w:type="paragraph" w:customStyle="1" w:styleId="af3">
    <w:name w:val="标准文件_二级无标题"/>
    <w:basedOn w:val="a2"/>
    <w:qFormat/>
    <w:rsid w:val="00C859E9"/>
    <w:pPr>
      <w:spacing w:beforeLines="0" w:afterLines="0"/>
      <w:outlineLvl w:val="9"/>
    </w:pPr>
    <w:rPr>
      <w:rFonts w:ascii="宋体" w:eastAsia="宋体"/>
    </w:rPr>
  </w:style>
  <w:style w:type="paragraph" w:styleId="af4">
    <w:name w:val="List Paragraph"/>
    <w:basedOn w:val="a6"/>
    <w:uiPriority w:val="34"/>
    <w:qFormat/>
    <w:rsid w:val="00101AD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EC83-C08F-4E39-A2CA-612CCDF1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.李楠</dc:creator>
  <cp:lastModifiedBy>www</cp:lastModifiedBy>
  <cp:revision>16</cp:revision>
  <cp:lastPrinted>2022-04-28T02:35:00Z</cp:lastPrinted>
  <dcterms:created xsi:type="dcterms:W3CDTF">2022-05-25T08:11:00Z</dcterms:created>
  <dcterms:modified xsi:type="dcterms:W3CDTF">2022-06-16T08:38:00Z</dcterms:modified>
</cp:coreProperties>
</file>