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A4F" w:rsidRDefault="009F7A4F" w:rsidP="009F7A4F">
      <w:pPr>
        <w:spacing w:line="600" w:lineRule="exact"/>
        <w:rPr>
          <w:rFonts w:ascii="方正小标宋简体" w:eastAsia="方正小标宋简体" w:hAnsi="方正小标宋简体" w:cs="方正小标宋简体"/>
          <w:sz w:val="44"/>
          <w:szCs w:val="44"/>
        </w:rPr>
      </w:pPr>
      <w:bookmarkStart w:id="0" w:name="_GoBack"/>
      <w:bookmarkEnd w:id="0"/>
    </w:p>
    <w:p w:rsidR="009747AF" w:rsidRDefault="00B215C6" w:rsidP="009F7A4F">
      <w:pPr>
        <w:spacing w:line="60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sidR="009747AF" w:rsidRPr="009747AF">
        <w:rPr>
          <w:rFonts w:ascii="方正小标宋简体" w:eastAsia="方正小标宋简体" w:hAnsi="方正小标宋简体" w:cs="方正小标宋简体" w:hint="eastAsia"/>
          <w:sz w:val="44"/>
          <w:szCs w:val="44"/>
        </w:rPr>
        <w:t>北京市住房和城乡建设委员会</w:t>
      </w:r>
      <w:r w:rsidR="009747AF">
        <w:rPr>
          <w:rFonts w:ascii="方正小标宋简体" w:eastAsia="方正小标宋简体" w:hAnsi="方正小标宋简体" w:cs="方正小标宋简体" w:hint="eastAsia"/>
          <w:sz w:val="44"/>
          <w:szCs w:val="44"/>
        </w:rPr>
        <w:t xml:space="preserve"> </w:t>
      </w:r>
      <w:r w:rsidR="009747AF" w:rsidRPr="009747AF">
        <w:rPr>
          <w:rFonts w:ascii="方正小标宋简体" w:eastAsia="方正小标宋简体" w:hAnsi="方正小标宋简体" w:cs="方正小标宋简体" w:hint="eastAsia"/>
          <w:sz w:val="44"/>
          <w:szCs w:val="44"/>
        </w:rPr>
        <w:t>北京市</w:t>
      </w:r>
    </w:p>
    <w:p w:rsidR="00E45228" w:rsidRDefault="009747AF" w:rsidP="009F7A4F">
      <w:pPr>
        <w:spacing w:line="600" w:lineRule="exact"/>
        <w:ind w:leftChars="-202" w:left="-424" w:rightChars="-162" w:right="-340"/>
        <w:rPr>
          <w:rFonts w:ascii="方正小标宋简体" w:eastAsia="方正小标宋简体" w:hAnsi="方正小标宋简体" w:cs="方正小标宋简体"/>
          <w:sz w:val="44"/>
          <w:szCs w:val="44"/>
        </w:rPr>
      </w:pPr>
      <w:r w:rsidRPr="009747AF">
        <w:rPr>
          <w:rFonts w:ascii="方正小标宋简体" w:eastAsia="方正小标宋简体" w:hAnsi="方正小标宋简体" w:cs="方正小标宋简体" w:hint="eastAsia"/>
          <w:sz w:val="44"/>
          <w:szCs w:val="44"/>
        </w:rPr>
        <w:t>生态环境局</w:t>
      </w:r>
      <w:r w:rsidR="00A83E59" w:rsidRPr="00A83E59">
        <w:rPr>
          <w:rFonts w:ascii="方正小标宋简体" w:eastAsia="方正小标宋简体" w:hAnsi="方正小标宋简体" w:cs="方正小标宋简体" w:hint="eastAsia"/>
          <w:sz w:val="44"/>
          <w:szCs w:val="44"/>
        </w:rPr>
        <w:t>关于加强房屋建筑和市政基础设施工程施工噪声污染防治工作的通知</w:t>
      </w:r>
      <w:r w:rsidR="00B215C6">
        <w:rPr>
          <w:rFonts w:ascii="方正小标宋简体" w:eastAsia="方正小标宋简体" w:hAnsi="方正小标宋简体" w:cs="方正小标宋简体" w:hint="eastAsia"/>
          <w:sz w:val="44"/>
          <w:szCs w:val="44"/>
        </w:rPr>
        <w:t>》的起草说明</w:t>
      </w:r>
    </w:p>
    <w:p w:rsidR="00E45228" w:rsidRPr="00386D0B" w:rsidRDefault="00E45228">
      <w:pPr>
        <w:spacing w:line="600" w:lineRule="exact"/>
        <w:rPr>
          <w:rFonts w:ascii="仿宋_GB2312" w:eastAsia="仿宋_GB2312" w:hAnsi="仿宋_GB2312" w:cs="仿宋_GB2312"/>
          <w:sz w:val="32"/>
          <w:szCs w:val="32"/>
        </w:rPr>
      </w:pPr>
    </w:p>
    <w:p w:rsidR="00E45228" w:rsidRDefault="00B215C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一、文件出台的必要性</w:t>
      </w:r>
    </w:p>
    <w:p w:rsidR="0074349E" w:rsidRDefault="0074349E">
      <w:pPr>
        <w:spacing w:line="560" w:lineRule="exact"/>
        <w:ind w:firstLine="640"/>
        <w:rPr>
          <w:rFonts w:ascii="华文楷体" w:eastAsia="华文楷体" w:hAnsi="华文楷体" w:cs="黑体"/>
          <w:sz w:val="32"/>
          <w:szCs w:val="32"/>
        </w:rPr>
      </w:pPr>
      <w:r w:rsidRPr="0074349E">
        <w:rPr>
          <w:rFonts w:ascii="华文楷体" w:eastAsia="华文楷体" w:hAnsi="华文楷体" w:cs="黑体" w:hint="eastAsia"/>
          <w:sz w:val="32"/>
          <w:szCs w:val="32"/>
        </w:rPr>
        <w:t>（一）</w:t>
      </w:r>
      <w:r w:rsidR="00E3028D">
        <w:rPr>
          <w:rFonts w:ascii="华文楷体" w:eastAsia="华文楷体" w:hAnsi="华文楷体" w:cs="黑体" w:hint="eastAsia"/>
          <w:sz w:val="32"/>
          <w:szCs w:val="32"/>
        </w:rPr>
        <w:t>施工噪声防治工作是</w:t>
      </w:r>
      <w:r w:rsidRPr="0074349E">
        <w:rPr>
          <w:rFonts w:ascii="华文楷体" w:eastAsia="华文楷体" w:hAnsi="华文楷体" w:cs="黑体" w:hint="eastAsia"/>
          <w:sz w:val="32"/>
          <w:szCs w:val="32"/>
        </w:rPr>
        <w:t>市委“</w:t>
      </w:r>
      <w:r w:rsidR="00386D0B">
        <w:rPr>
          <w:rFonts w:ascii="华文楷体" w:eastAsia="华文楷体" w:hAnsi="华文楷体" w:cs="黑体" w:hint="eastAsia"/>
          <w:sz w:val="32"/>
          <w:szCs w:val="32"/>
        </w:rPr>
        <w:t>解决</w:t>
      </w:r>
      <w:r w:rsidR="00386D0B">
        <w:rPr>
          <w:rFonts w:ascii="华文楷体" w:eastAsia="华文楷体" w:hAnsi="华文楷体" w:cs="黑体"/>
          <w:sz w:val="32"/>
          <w:szCs w:val="32"/>
        </w:rPr>
        <w:t>市民诉求</w:t>
      </w:r>
      <w:r w:rsidR="00386D0B">
        <w:rPr>
          <w:rFonts w:ascii="华文楷体" w:eastAsia="华文楷体" w:hAnsi="华文楷体" w:cs="黑体" w:hint="eastAsia"/>
          <w:sz w:val="32"/>
          <w:szCs w:val="32"/>
        </w:rPr>
        <w:t>集中</w:t>
      </w:r>
      <w:r w:rsidR="00386D0B">
        <w:rPr>
          <w:rFonts w:ascii="华文楷体" w:eastAsia="华文楷体" w:hAnsi="华文楷体" w:cs="黑体"/>
          <w:sz w:val="32"/>
          <w:szCs w:val="32"/>
        </w:rPr>
        <w:t>四个难点问题</w:t>
      </w:r>
      <w:r w:rsidRPr="0074349E">
        <w:rPr>
          <w:rFonts w:ascii="华文楷体" w:eastAsia="华文楷体" w:hAnsi="华文楷体" w:cs="黑体" w:hint="eastAsia"/>
          <w:sz w:val="32"/>
          <w:szCs w:val="32"/>
        </w:rPr>
        <w:t>”</w:t>
      </w:r>
      <w:r w:rsidR="00386D0B">
        <w:rPr>
          <w:rFonts w:ascii="华文楷体" w:eastAsia="华文楷体" w:hAnsi="华文楷体" w:cs="黑体" w:hint="eastAsia"/>
          <w:sz w:val="32"/>
          <w:szCs w:val="32"/>
        </w:rPr>
        <w:t>的</w:t>
      </w:r>
      <w:r w:rsidR="00386D0B">
        <w:rPr>
          <w:rFonts w:ascii="华文楷体" w:eastAsia="华文楷体" w:hAnsi="华文楷体" w:cs="黑体"/>
          <w:sz w:val="32"/>
          <w:szCs w:val="32"/>
        </w:rPr>
        <w:t>重要内容</w:t>
      </w:r>
    </w:p>
    <w:p w:rsidR="00E3028D" w:rsidRPr="00E3028D" w:rsidRDefault="003E53C2" w:rsidP="00E3028D">
      <w:pPr>
        <w:spacing w:line="560" w:lineRule="exact"/>
        <w:ind w:firstLine="640"/>
        <w:rPr>
          <w:rFonts w:ascii="仿宋_GB2312" w:eastAsia="仿宋_GB2312" w:hAnsi="华文楷体" w:cs="黑体"/>
          <w:sz w:val="32"/>
          <w:szCs w:val="32"/>
        </w:rPr>
      </w:pPr>
      <w:r>
        <w:rPr>
          <w:rFonts w:ascii="仿宋_GB2312" w:eastAsia="仿宋_GB2312" w:hAnsi="华文楷体" w:cs="黑体" w:hint="eastAsia"/>
          <w:sz w:val="32"/>
          <w:szCs w:val="32"/>
        </w:rPr>
        <w:t>据统计，</w:t>
      </w:r>
      <w:r w:rsidR="00386D0B">
        <w:rPr>
          <w:rFonts w:ascii="仿宋_GB2312" w:eastAsia="仿宋_GB2312" w:hAnsi="华文楷体" w:cs="黑体" w:hint="eastAsia"/>
          <w:sz w:val="32"/>
          <w:szCs w:val="32"/>
        </w:rPr>
        <w:t>近年</w:t>
      </w:r>
      <w:r w:rsidR="00386D0B">
        <w:rPr>
          <w:rFonts w:ascii="仿宋_GB2312" w:eastAsia="仿宋_GB2312" w:hAnsi="华文楷体" w:cs="黑体"/>
          <w:sz w:val="32"/>
          <w:szCs w:val="32"/>
        </w:rPr>
        <w:t>来</w:t>
      </w:r>
      <w:r>
        <w:rPr>
          <w:rFonts w:ascii="仿宋_GB2312" w:eastAsia="仿宋_GB2312" w:hAnsi="华文楷体" w:cs="黑体" w:hint="eastAsia"/>
          <w:sz w:val="32"/>
          <w:szCs w:val="32"/>
        </w:rPr>
        <w:t>夜间施工</w:t>
      </w:r>
      <w:r w:rsidR="00B27548">
        <w:rPr>
          <w:rFonts w:ascii="仿宋_GB2312" w:eastAsia="仿宋_GB2312" w:hAnsi="华文楷体" w:cs="黑体" w:hint="eastAsia"/>
          <w:sz w:val="32"/>
          <w:szCs w:val="32"/>
        </w:rPr>
        <w:t>噪声</w:t>
      </w:r>
      <w:r>
        <w:rPr>
          <w:rFonts w:ascii="仿宋_GB2312" w:eastAsia="仿宋_GB2312" w:hAnsi="华文楷体" w:cs="黑体" w:hint="eastAsia"/>
          <w:sz w:val="32"/>
          <w:szCs w:val="32"/>
        </w:rPr>
        <w:t>扰民</w:t>
      </w:r>
      <w:r w:rsidR="00B27548">
        <w:rPr>
          <w:rFonts w:ascii="仿宋_GB2312" w:eastAsia="仿宋_GB2312" w:hAnsi="华文楷体" w:cs="黑体" w:hint="eastAsia"/>
          <w:sz w:val="32"/>
          <w:szCs w:val="32"/>
        </w:rPr>
        <w:t>问题</w:t>
      </w:r>
      <w:r>
        <w:rPr>
          <w:rFonts w:ascii="仿宋_GB2312" w:eastAsia="仿宋_GB2312" w:hAnsi="华文楷体" w:cs="黑体" w:hint="eastAsia"/>
          <w:sz w:val="32"/>
          <w:szCs w:val="32"/>
        </w:rPr>
        <w:t>的投诉量已居城市管理各项投诉的</w:t>
      </w:r>
      <w:r w:rsidR="00544839">
        <w:rPr>
          <w:rFonts w:ascii="仿宋_GB2312" w:eastAsia="仿宋_GB2312" w:hAnsi="华文楷体" w:cs="黑体" w:hint="eastAsia"/>
          <w:sz w:val="32"/>
          <w:szCs w:val="32"/>
        </w:rPr>
        <w:t>前列</w:t>
      </w:r>
      <w:r w:rsidR="00386D0B">
        <w:rPr>
          <w:rFonts w:ascii="仿宋_GB2312" w:eastAsia="仿宋_GB2312" w:hAnsi="华文楷体" w:cs="黑体" w:hint="eastAsia"/>
          <w:sz w:val="32"/>
          <w:szCs w:val="32"/>
        </w:rPr>
        <w:t>，</w:t>
      </w:r>
      <w:r w:rsidR="00B27548">
        <w:rPr>
          <w:rFonts w:ascii="仿宋_GB2312" w:eastAsia="仿宋_GB2312" w:hAnsi="华文楷体" w:cs="黑体" w:hint="eastAsia"/>
          <w:sz w:val="32"/>
          <w:szCs w:val="32"/>
        </w:rPr>
        <w:t>不仅</w:t>
      </w:r>
      <w:r w:rsidR="00B27548">
        <w:rPr>
          <w:rFonts w:ascii="仿宋_GB2312" w:eastAsia="仿宋_GB2312" w:hAnsi="华文楷体" w:cs="黑体"/>
          <w:sz w:val="32"/>
          <w:szCs w:val="32"/>
        </w:rPr>
        <w:t>对居民的正常工作生活造成影响，也</w:t>
      </w:r>
      <w:r w:rsidR="00B27548">
        <w:rPr>
          <w:rFonts w:ascii="仿宋_GB2312" w:eastAsia="仿宋_GB2312" w:hAnsi="华文楷体" w:cs="黑体" w:hint="eastAsia"/>
          <w:sz w:val="32"/>
          <w:szCs w:val="32"/>
        </w:rPr>
        <w:t>影响</w:t>
      </w:r>
      <w:r w:rsidR="00B27548">
        <w:rPr>
          <w:rFonts w:ascii="仿宋_GB2312" w:eastAsia="仿宋_GB2312" w:hAnsi="华文楷体" w:cs="黑体"/>
          <w:sz w:val="32"/>
          <w:szCs w:val="32"/>
        </w:rPr>
        <w:t>着施工作业的顺利进展。</w:t>
      </w:r>
      <w:r w:rsidR="00B27548">
        <w:rPr>
          <w:rFonts w:ascii="仿宋_GB2312" w:eastAsia="仿宋_GB2312" w:hAnsi="华文楷体" w:cs="黑体" w:hint="eastAsia"/>
          <w:sz w:val="32"/>
          <w:szCs w:val="32"/>
        </w:rPr>
        <w:t>经深入</w:t>
      </w:r>
      <w:r w:rsidR="00D06528">
        <w:rPr>
          <w:rFonts w:ascii="仿宋_GB2312" w:eastAsia="仿宋_GB2312" w:hAnsi="华文楷体" w:cs="黑体" w:hint="eastAsia"/>
          <w:sz w:val="32"/>
          <w:szCs w:val="32"/>
        </w:rPr>
        <w:t>调查研究</w:t>
      </w:r>
      <w:r w:rsidR="00386D0B">
        <w:rPr>
          <w:rFonts w:ascii="仿宋_GB2312" w:eastAsia="仿宋_GB2312" w:hAnsi="华文楷体" w:cs="黑体" w:hint="eastAsia"/>
          <w:sz w:val="32"/>
          <w:szCs w:val="32"/>
        </w:rPr>
        <w:t>，发</w:t>
      </w:r>
      <w:r w:rsidR="00386D0B">
        <w:rPr>
          <w:rFonts w:ascii="仿宋_GB2312" w:eastAsia="仿宋_GB2312" w:hAnsi="华文楷体" w:cs="黑体"/>
          <w:sz w:val="32"/>
          <w:szCs w:val="32"/>
        </w:rPr>
        <w:t>现夜间施工</w:t>
      </w:r>
      <w:r w:rsidR="00B27548">
        <w:rPr>
          <w:rFonts w:ascii="仿宋_GB2312" w:eastAsia="仿宋_GB2312" w:hAnsi="华文楷体" w:cs="黑体" w:hint="eastAsia"/>
          <w:sz w:val="32"/>
          <w:szCs w:val="32"/>
        </w:rPr>
        <w:t>噪声</w:t>
      </w:r>
      <w:r w:rsidR="00386D0B">
        <w:rPr>
          <w:rFonts w:ascii="仿宋_GB2312" w:eastAsia="仿宋_GB2312" w:hAnsi="华文楷体" w:cs="黑体"/>
          <w:sz w:val="32"/>
          <w:szCs w:val="32"/>
        </w:rPr>
        <w:t>扰民主要</w:t>
      </w:r>
      <w:r w:rsidR="00386D0B">
        <w:rPr>
          <w:rFonts w:ascii="仿宋_GB2312" w:eastAsia="仿宋_GB2312" w:hAnsi="华文楷体" w:cs="黑体" w:hint="eastAsia"/>
          <w:sz w:val="32"/>
          <w:szCs w:val="32"/>
        </w:rPr>
        <w:t>存在</w:t>
      </w:r>
      <w:r w:rsidR="00386D0B">
        <w:rPr>
          <w:rFonts w:ascii="仿宋_GB2312" w:eastAsia="仿宋_GB2312" w:hAnsi="华文楷体" w:cs="黑体"/>
          <w:sz w:val="32"/>
          <w:szCs w:val="32"/>
        </w:rPr>
        <w:t>以下</w:t>
      </w:r>
      <w:r w:rsidR="00386D0B">
        <w:rPr>
          <w:rFonts w:ascii="仿宋_GB2312" w:eastAsia="仿宋_GB2312" w:hAnsi="华文楷体" w:cs="黑体" w:hint="eastAsia"/>
          <w:sz w:val="32"/>
          <w:szCs w:val="32"/>
        </w:rPr>
        <w:t>主要问题</w:t>
      </w:r>
      <w:r w:rsidR="00386D0B">
        <w:rPr>
          <w:rFonts w:ascii="仿宋_GB2312" w:eastAsia="仿宋_GB2312" w:hAnsi="华文楷体" w:cs="黑体"/>
          <w:sz w:val="32"/>
          <w:szCs w:val="32"/>
        </w:rPr>
        <w:t>：</w:t>
      </w:r>
      <w:r>
        <w:rPr>
          <w:rFonts w:ascii="仿宋_GB2312" w:eastAsia="仿宋_GB2312" w:hAnsi="华文楷体" w:cs="黑体" w:hint="eastAsia"/>
          <w:sz w:val="32"/>
          <w:szCs w:val="32"/>
        </w:rPr>
        <w:t>一是</w:t>
      </w:r>
      <w:r w:rsidR="00D06528">
        <w:rPr>
          <w:rFonts w:ascii="仿宋_GB2312" w:eastAsia="仿宋_GB2312" w:hAnsi="华文楷体" w:cs="黑体" w:hint="eastAsia"/>
          <w:sz w:val="32"/>
          <w:szCs w:val="32"/>
        </w:rPr>
        <w:t>项目</w:t>
      </w:r>
      <w:r w:rsidR="002303FB">
        <w:rPr>
          <w:rFonts w:ascii="仿宋_GB2312" w:eastAsia="仿宋_GB2312" w:hAnsi="华文楷体" w:cs="黑体" w:hint="eastAsia"/>
          <w:sz w:val="32"/>
          <w:szCs w:val="32"/>
        </w:rPr>
        <w:t>无夜间施工批准文件</w:t>
      </w:r>
      <w:r w:rsidR="00544839">
        <w:rPr>
          <w:rFonts w:ascii="仿宋_GB2312" w:eastAsia="仿宋_GB2312" w:hAnsi="华文楷体" w:cs="黑体" w:hint="eastAsia"/>
          <w:sz w:val="32"/>
          <w:szCs w:val="32"/>
        </w:rPr>
        <w:t>违规</w:t>
      </w:r>
      <w:r>
        <w:rPr>
          <w:rFonts w:ascii="仿宋_GB2312" w:eastAsia="仿宋_GB2312" w:hAnsi="华文楷体" w:cs="黑体" w:hint="eastAsia"/>
          <w:sz w:val="32"/>
          <w:szCs w:val="32"/>
        </w:rPr>
        <w:t>施工；二是</w:t>
      </w:r>
      <w:r w:rsidR="00D06528">
        <w:rPr>
          <w:rFonts w:ascii="仿宋_GB2312" w:eastAsia="仿宋_GB2312" w:hAnsi="华文楷体" w:cs="黑体" w:hint="eastAsia"/>
          <w:sz w:val="32"/>
          <w:szCs w:val="32"/>
        </w:rPr>
        <w:t>夜间</w:t>
      </w:r>
      <w:r>
        <w:rPr>
          <w:rFonts w:ascii="仿宋_GB2312" w:eastAsia="仿宋_GB2312" w:hAnsi="华文楷体" w:cs="黑体" w:hint="eastAsia"/>
          <w:sz w:val="32"/>
          <w:szCs w:val="32"/>
        </w:rPr>
        <w:t>产生的</w:t>
      </w:r>
      <w:r w:rsidR="00D06528">
        <w:rPr>
          <w:rFonts w:ascii="仿宋_GB2312" w:eastAsia="仿宋_GB2312" w:hAnsi="华文楷体" w:cs="黑体" w:hint="eastAsia"/>
          <w:sz w:val="32"/>
          <w:szCs w:val="32"/>
        </w:rPr>
        <w:t>施工</w:t>
      </w:r>
      <w:r>
        <w:rPr>
          <w:rFonts w:ascii="仿宋_GB2312" w:eastAsia="仿宋_GB2312" w:hAnsi="华文楷体" w:cs="黑体" w:hint="eastAsia"/>
          <w:sz w:val="32"/>
          <w:szCs w:val="32"/>
        </w:rPr>
        <w:t>噪声明显超过可接受范围；三是</w:t>
      </w:r>
      <w:r w:rsidR="00386D0B">
        <w:rPr>
          <w:rFonts w:ascii="仿宋_GB2312" w:eastAsia="仿宋_GB2312" w:hAnsi="华文楷体" w:cs="黑体" w:hint="eastAsia"/>
          <w:sz w:val="32"/>
          <w:szCs w:val="32"/>
        </w:rPr>
        <w:t>对夜间施工扰民补偿</w:t>
      </w:r>
      <w:r w:rsidR="00D06528">
        <w:rPr>
          <w:rFonts w:ascii="仿宋_GB2312" w:eastAsia="仿宋_GB2312" w:hAnsi="华文楷体" w:cs="黑体" w:hint="eastAsia"/>
          <w:sz w:val="32"/>
          <w:szCs w:val="32"/>
        </w:rPr>
        <w:t>标准</w:t>
      </w:r>
      <w:r w:rsidR="00386D0B">
        <w:rPr>
          <w:rFonts w:ascii="仿宋_GB2312" w:eastAsia="仿宋_GB2312" w:hAnsi="华文楷体" w:cs="黑体" w:hint="eastAsia"/>
          <w:sz w:val="32"/>
          <w:szCs w:val="32"/>
        </w:rPr>
        <w:t>没有</w:t>
      </w:r>
      <w:r w:rsidR="00386D0B">
        <w:rPr>
          <w:rFonts w:ascii="仿宋_GB2312" w:eastAsia="仿宋_GB2312" w:hAnsi="华文楷体" w:cs="黑体"/>
          <w:sz w:val="32"/>
          <w:szCs w:val="32"/>
        </w:rPr>
        <w:t>明确依据</w:t>
      </w:r>
      <w:r w:rsidR="00D06528">
        <w:rPr>
          <w:rFonts w:ascii="仿宋_GB2312" w:eastAsia="仿宋_GB2312" w:hAnsi="华文楷体" w:cs="黑体" w:hint="eastAsia"/>
          <w:sz w:val="32"/>
          <w:szCs w:val="32"/>
        </w:rPr>
        <w:t>；四是对夜间施工扰民受影响范围的测定结果不认可；五是项目绿色文明施工措施落实不到位；六是其他诉求导致。</w:t>
      </w:r>
      <w:r w:rsidR="00B27548">
        <w:rPr>
          <w:rFonts w:ascii="仿宋_GB2312" w:eastAsia="仿宋_GB2312" w:hAnsi="华文楷体" w:cs="黑体" w:hint="eastAsia"/>
          <w:sz w:val="32"/>
          <w:szCs w:val="32"/>
        </w:rPr>
        <w:t>夜间</w:t>
      </w:r>
      <w:r w:rsidR="00D06528">
        <w:rPr>
          <w:rFonts w:ascii="仿宋_GB2312" w:eastAsia="仿宋_GB2312" w:hAnsi="华文楷体" w:cs="黑体" w:hint="eastAsia"/>
          <w:sz w:val="32"/>
          <w:szCs w:val="32"/>
        </w:rPr>
        <w:t>施工噪声扰民问题一直以来是广大首都市民投诉的重</w:t>
      </w:r>
      <w:r w:rsidR="00B27548">
        <w:rPr>
          <w:rFonts w:ascii="仿宋_GB2312" w:eastAsia="仿宋_GB2312" w:hAnsi="华文楷体" w:cs="黑体" w:hint="eastAsia"/>
          <w:sz w:val="32"/>
          <w:szCs w:val="32"/>
        </w:rPr>
        <w:t>点问题，也是长期以来影响建筑业整体形象的主要因素之一，通过与</w:t>
      </w:r>
      <w:r w:rsidR="00B27548">
        <w:rPr>
          <w:rFonts w:ascii="仿宋_GB2312" w:eastAsia="仿宋_GB2312" w:hAnsi="华文楷体" w:cs="黑体"/>
          <w:sz w:val="32"/>
          <w:szCs w:val="32"/>
        </w:rPr>
        <w:t>市生态环境局</w:t>
      </w:r>
      <w:r w:rsidR="00D06528">
        <w:rPr>
          <w:rFonts w:ascii="仿宋_GB2312" w:eastAsia="仿宋_GB2312" w:hAnsi="华文楷体" w:cs="黑体" w:hint="eastAsia"/>
          <w:sz w:val="32"/>
          <w:szCs w:val="32"/>
        </w:rPr>
        <w:t>联合印发文件予以进一步规范，是落实市委</w:t>
      </w:r>
      <w:r w:rsidR="00215FC1">
        <w:rPr>
          <w:rFonts w:ascii="仿宋_GB2312" w:eastAsia="仿宋_GB2312" w:hAnsi="华文楷体" w:cs="黑体" w:hint="eastAsia"/>
          <w:sz w:val="32"/>
          <w:szCs w:val="32"/>
        </w:rPr>
        <w:t>“</w:t>
      </w:r>
      <w:r w:rsidR="00B27548">
        <w:rPr>
          <w:rFonts w:ascii="仿宋_GB2312" w:eastAsia="仿宋_GB2312" w:hAnsi="华文楷体" w:cs="黑体" w:hint="eastAsia"/>
          <w:sz w:val="32"/>
          <w:szCs w:val="32"/>
        </w:rPr>
        <w:t>推动</w:t>
      </w:r>
      <w:r w:rsidR="00B27548">
        <w:rPr>
          <w:rFonts w:ascii="仿宋_GB2312" w:eastAsia="仿宋_GB2312" w:hAnsi="华文楷体" w:cs="黑体"/>
          <w:sz w:val="32"/>
          <w:szCs w:val="32"/>
        </w:rPr>
        <w:t>解决</w:t>
      </w:r>
      <w:r w:rsidR="00B27548">
        <w:rPr>
          <w:rFonts w:ascii="仿宋_GB2312" w:eastAsia="仿宋_GB2312" w:hAnsi="华文楷体" w:cs="黑体" w:hint="eastAsia"/>
          <w:sz w:val="32"/>
          <w:szCs w:val="32"/>
        </w:rPr>
        <w:t>市民</w:t>
      </w:r>
      <w:r w:rsidR="00B27548">
        <w:rPr>
          <w:rFonts w:ascii="仿宋_GB2312" w:eastAsia="仿宋_GB2312" w:hAnsi="华文楷体" w:cs="黑体"/>
          <w:sz w:val="32"/>
          <w:szCs w:val="32"/>
        </w:rPr>
        <w:t>诉求集中的四个难点问题</w:t>
      </w:r>
      <w:r w:rsidR="00B27548">
        <w:rPr>
          <w:rFonts w:ascii="仿宋_GB2312" w:eastAsia="仿宋_GB2312" w:hAnsi="华文楷体" w:cs="黑体" w:hint="eastAsia"/>
          <w:sz w:val="32"/>
          <w:szCs w:val="32"/>
        </w:rPr>
        <w:t>”专</w:t>
      </w:r>
      <w:r w:rsidR="00215FC1">
        <w:rPr>
          <w:rFonts w:ascii="仿宋_GB2312" w:eastAsia="仿宋_GB2312" w:hAnsi="华文楷体" w:cs="黑体" w:hint="eastAsia"/>
          <w:sz w:val="32"/>
          <w:szCs w:val="32"/>
        </w:rPr>
        <w:t>项整治要求</w:t>
      </w:r>
      <w:r w:rsidR="003E5015">
        <w:rPr>
          <w:rFonts w:ascii="仿宋_GB2312" w:eastAsia="仿宋_GB2312" w:hAnsi="华文楷体" w:cs="黑体" w:hint="eastAsia"/>
          <w:sz w:val="32"/>
          <w:szCs w:val="32"/>
        </w:rPr>
        <w:t>，</w:t>
      </w:r>
      <w:r w:rsidR="00B27548">
        <w:rPr>
          <w:rFonts w:ascii="仿宋_GB2312" w:eastAsia="仿宋_GB2312" w:hAnsi="华文楷体" w:cs="黑体" w:hint="eastAsia"/>
          <w:sz w:val="32"/>
          <w:szCs w:val="32"/>
        </w:rPr>
        <w:t>也</w:t>
      </w:r>
      <w:r w:rsidR="00B27548">
        <w:rPr>
          <w:rFonts w:ascii="仿宋_GB2312" w:eastAsia="仿宋_GB2312" w:hAnsi="华文楷体" w:cs="黑体"/>
          <w:sz w:val="32"/>
          <w:szCs w:val="32"/>
        </w:rPr>
        <w:t>是</w:t>
      </w:r>
      <w:r w:rsidR="00701BC4">
        <w:rPr>
          <w:rFonts w:ascii="仿宋_GB2312" w:eastAsia="仿宋_GB2312" w:hAnsi="华文楷体" w:cs="黑体" w:hint="eastAsia"/>
          <w:sz w:val="32"/>
          <w:szCs w:val="32"/>
        </w:rPr>
        <w:t>解决</w:t>
      </w:r>
      <w:r w:rsidR="00701BC4">
        <w:rPr>
          <w:rFonts w:ascii="仿宋_GB2312" w:eastAsia="仿宋_GB2312" w:hAnsi="华文楷体" w:cs="黑体"/>
          <w:sz w:val="32"/>
          <w:szCs w:val="32"/>
        </w:rPr>
        <w:t>市民聚</w:t>
      </w:r>
      <w:r w:rsidR="00701BC4">
        <w:rPr>
          <w:rFonts w:ascii="仿宋_GB2312" w:eastAsia="仿宋_GB2312" w:hAnsi="华文楷体" w:cs="黑体" w:hint="eastAsia"/>
          <w:sz w:val="32"/>
          <w:szCs w:val="32"/>
        </w:rPr>
        <w:t>焦</w:t>
      </w:r>
      <w:r w:rsidR="00701BC4">
        <w:rPr>
          <w:rFonts w:ascii="仿宋_GB2312" w:eastAsia="仿宋_GB2312" w:hAnsi="华文楷体" w:cs="黑体"/>
          <w:sz w:val="32"/>
          <w:szCs w:val="32"/>
        </w:rPr>
        <w:t>的热点、难点问题</w:t>
      </w:r>
      <w:r w:rsidR="00D06528">
        <w:rPr>
          <w:rFonts w:ascii="仿宋_GB2312" w:eastAsia="仿宋_GB2312" w:hAnsi="华文楷体" w:cs="黑体" w:hint="eastAsia"/>
          <w:sz w:val="32"/>
          <w:szCs w:val="32"/>
        </w:rPr>
        <w:t>的</w:t>
      </w:r>
      <w:r w:rsidR="00215FC1">
        <w:rPr>
          <w:rFonts w:ascii="仿宋_GB2312" w:eastAsia="仿宋_GB2312" w:hAnsi="华文楷体" w:cs="黑体" w:hint="eastAsia"/>
          <w:sz w:val="32"/>
          <w:szCs w:val="32"/>
        </w:rPr>
        <w:t>具体措施</w:t>
      </w:r>
      <w:r w:rsidR="00D06528">
        <w:rPr>
          <w:rFonts w:ascii="仿宋_GB2312" w:eastAsia="仿宋_GB2312" w:hAnsi="华文楷体" w:cs="黑体" w:hint="eastAsia"/>
          <w:sz w:val="32"/>
          <w:szCs w:val="32"/>
        </w:rPr>
        <w:t>。</w:t>
      </w:r>
    </w:p>
    <w:p w:rsidR="00E3028D" w:rsidRPr="00E3028D" w:rsidRDefault="0074349E" w:rsidP="00E3028D">
      <w:pPr>
        <w:spacing w:line="560" w:lineRule="exact"/>
        <w:ind w:firstLine="640"/>
        <w:rPr>
          <w:rFonts w:ascii="华文楷体" w:eastAsia="华文楷体" w:hAnsi="华文楷体" w:cs="黑体"/>
          <w:sz w:val="32"/>
          <w:szCs w:val="32"/>
        </w:rPr>
      </w:pPr>
      <w:r>
        <w:rPr>
          <w:rFonts w:ascii="华文楷体" w:eastAsia="华文楷体" w:hAnsi="华文楷体" w:cs="黑体" w:hint="eastAsia"/>
          <w:sz w:val="32"/>
          <w:szCs w:val="32"/>
        </w:rPr>
        <w:t>（二）</w:t>
      </w:r>
      <w:r w:rsidR="00E3028D">
        <w:rPr>
          <w:rFonts w:ascii="华文楷体" w:eastAsia="华文楷体" w:hAnsi="华文楷体" w:cs="黑体" w:hint="eastAsia"/>
          <w:sz w:val="32"/>
          <w:szCs w:val="32"/>
        </w:rPr>
        <w:t>夜间施工</w:t>
      </w:r>
      <w:r w:rsidR="002303FB">
        <w:rPr>
          <w:rFonts w:ascii="华文楷体" w:eastAsia="华文楷体" w:hAnsi="华文楷体" w:cs="黑体" w:hint="eastAsia"/>
          <w:sz w:val="32"/>
          <w:szCs w:val="32"/>
        </w:rPr>
        <w:t>批准文件</w:t>
      </w:r>
      <w:r w:rsidR="00E3028D">
        <w:rPr>
          <w:rFonts w:ascii="华文楷体" w:eastAsia="华文楷体" w:hAnsi="华文楷体" w:cs="黑体" w:hint="eastAsia"/>
          <w:sz w:val="32"/>
          <w:szCs w:val="32"/>
        </w:rPr>
        <w:t>的申请、审</w:t>
      </w:r>
      <w:r w:rsidR="002303FB">
        <w:rPr>
          <w:rFonts w:ascii="华文楷体" w:eastAsia="华文楷体" w:hAnsi="华文楷体" w:cs="黑体" w:hint="eastAsia"/>
          <w:sz w:val="32"/>
          <w:szCs w:val="32"/>
        </w:rPr>
        <w:t>查</w:t>
      </w:r>
      <w:r w:rsidR="00E3028D">
        <w:rPr>
          <w:rFonts w:ascii="华文楷体" w:eastAsia="华文楷体" w:hAnsi="华文楷体" w:cs="黑体" w:hint="eastAsia"/>
          <w:sz w:val="32"/>
          <w:szCs w:val="32"/>
        </w:rPr>
        <w:t>、事中事后监管等亟待明确</w:t>
      </w:r>
    </w:p>
    <w:p w:rsidR="00215FC1" w:rsidRPr="00215FC1" w:rsidRDefault="00701BC4" w:rsidP="006F7B24">
      <w:pPr>
        <w:spacing w:line="560" w:lineRule="exact"/>
        <w:ind w:firstLine="640"/>
        <w:rPr>
          <w:rFonts w:ascii="仿宋_GB2312" w:eastAsia="仿宋_GB2312" w:hAnsi="黑体" w:cs="黑体"/>
          <w:sz w:val="32"/>
          <w:szCs w:val="32"/>
        </w:rPr>
      </w:pPr>
      <w:r>
        <w:rPr>
          <w:rFonts w:ascii="仿宋_GB2312" w:eastAsia="仿宋_GB2312" w:hAnsi="黑体" w:cs="黑体" w:hint="eastAsia"/>
          <w:sz w:val="32"/>
          <w:szCs w:val="32"/>
        </w:rPr>
        <w:t>目前</w:t>
      </w:r>
      <w:r>
        <w:rPr>
          <w:rFonts w:ascii="仿宋_GB2312" w:eastAsia="仿宋_GB2312" w:hAnsi="黑体" w:cs="黑体"/>
          <w:sz w:val="32"/>
          <w:szCs w:val="32"/>
        </w:rPr>
        <w:t>，</w:t>
      </w:r>
      <w:r w:rsidR="00215FC1" w:rsidRPr="00215FC1">
        <w:rPr>
          <w:rFonts w:ascii="仿宋_GB2312" w:eastAsia="仿宋_GB2312" w:hAnsi="黑体" w:cs="黑体" w:hint="eastAsia"/>
          <w:sz w:val="32"/>
          <w:szCs w:val="32"/>
        </w:rPr>
        <w:t>《中华人民共和国环境噪声污染防治法》《北京</w:t>
      </w:r>
      <w:r w:rsidR="00215FC1" w:rsidRPr="00215FC1">
        <w:rPr>
          <w:rFonts w:ascii="仿宋_GB2312" w:eastAsia="仿宋_GB2312" w:hAnsi="黑体" w:cs="黑体" w:hint="eastAsia"/>
          <w:sz w:val="32"/>
          <w:szCs w:val="32"/>
        </w:rPr>
        <w:lastRenderedPageBreak/>
        <w:t>市建设工程施工现场管理办法》《北京市环境噪声污染防治办法》</w:t>
      </w:r>
      <w:r w:rsidR="003E35C6">
        <w:rPr>
          <w:rFonts w:ascii="仿宋_GB2312" w:eastAsia="仿宋_GB2312" w:hAnsi="黑体" w:cs="黑体" w:hint="eastAsia"/>
          <w:sz w:val="32"/>
          <w:szCs w:val="32"/>
        </w:rPr>
        <w:t>和《</w:t>
      </w:r>
      <w:r w:rsidR="003E35C6" w:rsidRPr="00215FC1">
        <w:rPr>
          <w:rFonts w:ascii="仿宋_GB2312" w:eastAsia="仿宋_GB2312" w:hAnsi="黑体" w:cs="黑体" w:hint="eastAsia"/>
          <w:sz w:val="32"/>
          <w:szCs w:val="32"/>
        </w:rPr>
        <w:t>北京市人民政府关于进一步加强施工噪声污染防治工作的通知</w:t>
      </w:r>
      <w:r w:rsidR="003E35C6">
        <w:rPr>
          <w:rFonts w:ascii="仿宋_GB2312" w:eastAsia="仿宋_GB2312" w:hAnsi="黑体" w:cs="黑体" w:hint="eastAsia"/>
          <w:sz w:val="32"/>
          <w:szCs w:val="32"/>
        </w:rPr>
        <w:t>》</w:t>
      </w:r>
      <w:r>
        <w:rPr>
          <w:rFonts w:ascii="仿宋_GB2312" w:eastAsia="仿宋_GB2312" w:hAnsi="黑体" w:cs="黑体" w:hint="eastAsia"/>
          <w:sz w:val="32"/>
          <w:szCs w:val="32"/>
        </w:rPr>
        <w:t>等</w:t>
      </w:r>
      <w:r>
        <w:rPr>
          <w:rFonts w:ascii="仿宋_GB2312" w:eastAsia="仿宋_GB2312" w:hAnsi="黑体" w:cs="黑体"/>
          <w:sz w:val="32"/>
          <w:szCs w:val="32"/>
        </w:rPr>
        <w:t>文件均</w:t>
      </w:r>
      <w:r>
        <w:rPr>
          <w:rFonts w:ascii="仿宋_GB2312" w:eastAsia="仿宋_GB2312" w:hAnsi="黑体" w:cs="黑体" w:hint="eastAsia"/>
          <w:sz w:val="32"/>
          <w:szCs w:val="32"/>
        </w:rPr>
        <w:t>未</w:t>
      </w:r>
      <w:r>
        <w:rPr>
          <w:rFonts w:ascii="仿宋_GB2312" w:eastAsia="仿宋_GB2312" w:hAnsi="黑体" w:cs="黑体"/>
          <w:sz w:val="32"/>
          <w:szCs w:val="32"/>
        </w:rPr>
        <w:t>对</w:t>
      </w:r>
      <w:r>
        <w:rPr>
          <w:rFonts w:ascii="仿宋_GB2312" w:eastAsia="仿宋_GB2312" w:hAnsi="黑体" w:cs="黑体" w:hint="eastAsia"/>
          <w:sz w:val="32"/>
          <w:szCs w:val="32"/>
        </w:rPr>
        <w:t>夜间施工批准文件事项设置作</w:t>
      </w:r>
      <w:r>
        <w:rPr>
          <w:rFonts w:ascii="仿宋_GB2312" w:eastAsia="仿宋_GB2312" w:hAnsi="黑体" w:cs="黑体"/>
          <w:sz w:val="32"/>
          <w:szCs w:val="32"/>
        </w:rPr>
        <w:t>出</w:t>
      </w:r>
      <w:r>
        <w:rPr>
          <w:rFonts w:ascii="仿宋_GB2312" w:eastAsia="仿宋_GB2312" w:hAnsi="黑体" w:cs="黑体" w:hint="eastAsia"/>
          <w:sz w:val="32"/>
          <w:szCs w:val="32"/>
        </w:rPr>
        <w:t>具体</w:t>
      </w:r>
      <w:r w:rsidR="003E35C6">
        <w:rPr>
          <w:rFonts w:ascii="仿宋_GB2312" w:eastAsia="仿宋_GB2312" w:hAnsi="黑体" w:cs="黑体" w:hint="eastAsia"/>
          <w:sz w:val="32"/>
          <w:szCs w:val="32"/>
        </w:rPr>
        <w:t>要求。我委对夜间施工的规范性文件要追溯到2005年，当年印发了</w:t>
      </w:r>
      <w:r w:rsidR="003E35C6" w:rsidRPr="003E35C6">
        <w:rPr>
          <w:rFonts w:ascii="仿宋_GB2312" w:eastAsia="仿宋_GB2312" w:hAnsi="黑体" w:cs="黑体" w:hint="eastAsia"/>
          <w:sz w:val="32"/>
          <w:szCs w:val="32"/>
        </w:rPr>
        <w:t>《北京市建设工程夜间施工许可管理暂行规定》</w:t>
      </w:r>
      <w:r w:rsidR="003E35C6">
        <w:rPr>
          <w:rFonts w:ascii="仿宋_GB2312" w:eastAsia="仿宋_GB2312" w:hAnsi="黑体" w:cs="黑体" w:hint="eastAsia"/>
          <w:sz w:val="32"/>
          <w:szCs w:val="32"/>
        </w:rPr>
        <w:t>（</w:t>
      </w:r>
      <w:r w:rsidR="003E35C6" w:rsidRPr="003E35C6">
        <w:rPr>
          <w:rFonts w:ascii="仿宋_GB2312" w:eastAsia="仿宋_GB2312" w:hAnsi="黑体" w:cs="黑体" w:hint="eastAsia"/>
          <w:sz w:val="32"/>
          <w:szCs w:val="32"/>
        </w:rPr>
        <w:t>京建施〔</w:t>
      </w:r>
      <w:r w:rsidR="003E35C6">
        <w:rPr>
          <w:rFonts w:ascii="仿宋_GB2312" w:eastAsia="仿宋_GB2312" w:hAnsi="黑体" w:cs="黑体" w:hint="eastAsia"/>
          <w:sz w:val="32"/>
          <w:szCs w:val="32"/>
        </w:rPr>
        <w:t>200</w:t>
      </w:r>
      <w:r w:rsidR="003E35C6" w:rsidRPr="003E35C6">
        <w:rPr>
          <w:rFonts w:ascii="仿宋_GB2312" w:eastAsia="仿宋_GB2312" w:hAnsi="黑体" w:cs="黑体" w:hint="eastAsia"/>
          <w:sz w:val="32"/>
          <w:szCs w:val="32"/>
        </w:rPr>
        <w:t>5〕1115号</w:t>
      </w:r>
      <w:r w:rsidR="003E35C6">
        <w:rPr>
          <w:rFonts w:ascii="仿宋_GB2312" w:eastAsia="仿宋_GB2312" w:hAnsi="黑体" w:cs="黑体" w:hint="eastAsia"/>
          <w:sz w:val="32"/>
          <w:szCs w:val="32"/>
        </w:rPr>
        <w:t>），执行至今，时效性较差</w:t>
      </w:r>
      <w:r w:rsidR="006F7B24">
        <w:rPr>
          <w:rFonts w:ascii="仿宋_GB2312" w:eastAsia="仿宋_GB2312" w:hAnsi="黑体" w:cs="黑体" w:hint="eastAsia"/>
          <w:sz w:val="32"/>
          <w:szCs w:val="32"/>
        </w:rPr>
        <w:t>，且相关规定已与上位法和政府文件有冲突</w:t>
      </w:r>
      <w:r w:rsidR="002303FB">
        <w:rPr>
          <w:rFonts w:ascii="仿宋_GB2312" w:eastAsia="仿宋_GB2312" w:hAnsi="黑体" w:cs="黑体" w:hint="eastAsia"/>
          <w:sz w:val="32"/>
          <w:szCs w:val="32"/>
        </w:rPr>
        <w:t>。夜间施工批准文件的申请、审查</w:t>
      </w:r>
      <w:r w:rsidR="003E35C6">
        <w:rPr>
          <w:rFonts w:ascii="仿宋_GB2312" w:eastAsia="仿宋_GB2312" w:hAnsi="黑体" w:cs="黑体" w:hint="eastAsia"/>
          <w:sz w:val="32"/>
          <w:szCs w:val="32"/>
        </w:rPr>
        <w:t>和事中事后</w:t>
      </w:r>
      <w:r w:rsidR="006F7B24">
        <w:rPr>
          <w:rFonts w:ascii="仿宋_GB2312" w:eastAsia="仿宋_GB2312" w:hAnsi="黑体" w:cs="黑体" w:hint="eastAsia"/>
          <w:sz w:val="32"/>
          <w:szCs w:val="32"/>
        </w:rPr>
        <w:t>监管的</w:t>
      </w:r>
      <w:r w:rsidR="003E35C6">
        <w:rPr>
          <w:rFonts w:ascii="仿宋_GB2312" w:eastAsia="仿宋_GB2312" w:hAnsi="黑体" w:cs="黑体" w:hint="eastAsia"/>
          <w:sz w:val="32"/>
          <w:szCs w:val="32"/>
        </w:rPr>
        <w:t>规定</w:t>
      </w:r>
      <w:r w:rsidR="006F7B24">
        <w:rPr>
          <w:rFonts w:ascii="仿宋_GB2312" w:eastAsia="仿宋_GB2312" w:hAnsi="黑体" w:cs="黑体" w:hint="eastAsia"/>
          <w:sz w:val="32"/>
          <w:szCs w:val="32"/>
        </w:rPr>
        <w:t>不明确</w:t>
      </w:r>
      <w:r w:rsidR="003E35C6">
        <w:rPr>
          <w:rFonts w:ascii="仿宋_GB2312" w:eastAsia="仿宋_GB2312" w:hAnsi="黑体" w:cs="黑体" w:hint="eastAsia"/>
          <w:sz w:val="32"/>
          <w:szCs w:val="32"/>
        </w:rPr>
        <w:t>，带来了诸多问题，</w:t>
      </w:r>
      <w:r w:rsidR="002303FB">
        <w:rPr>
          <w:rFonts w:ascii="仿宋_GB2312" w:eastAsia="仿宋_GB2312" w:hAnsi="黑体" w:cs="黑体" w:hint="eastAsia"/>
          <w:sz w:val="32"/>
          <w:szCs w:val="32"/>
        </w:rPr>
        <w:t>企业申请难、区住建委审查</w:t>
      </w:r>
      <w:r w:rsidR="006F7B24">
        <w:rPr>
          <w:rFonts w:ascii="仿宋_GB2312" w:eastAsia="仿宋_GB2312" w:hAnsi="黑体" w:cs="黑体" w:hint="eastAsia"/>
          <w:sz w:val="32"/>
          <w:szCs w:val="32"/>
        </w:rPr>
        <w:t>难等问题日益凸显，相关问题亟待解决。</w:t>
      </w:r>
    </w:p>
    <w:p w:rsidR="00E45228" w:rsidRDefault="00B215C6">
      <w:pPr>
        <w:spacing w:line="560" w:lineRule="exact"/>
        <w:ind w:firstLine="640"/>
        <w:rPr>
          <w:rFonts w:ascii="黑体" w:eastAsia="黑体" w:hAnsi="黑体" w:cs="黑体"/>
          <w:sz w:val="32"/>
          <w:szCs w:val="32"/>
        </w:rPr>
      </w:pPr>
      <w:r>
        <w:rPr>
          <w:rFonts w:ascii="黑体" w:eastAsia="黑体" w:hAnsi="黑体" w:cs="黑体" w:hint="eastAsia"/>
          <w:sz w:val="32"/>
          <w:szCs w:val="32"/>
        </w:rPr>
        <w:t>二、拟解决的主要问题</w:t>
      </w:r>
    </w:p>
    <w:p w:rsidR="00544839" w:rsidRPr="00544839" w:rsidRDefault="00544839">
      <w:pPr>
        <w:spacing w:line="560" w:lineRule="exact"/>
        <w:ind w:firstLineChars="200" w:firstLine="640"/>
        <w:rPr>
          <w:rFonts w:ascii="仿宋_GB2312" w:eastAsia="仿宋_GB2312" w:hAnsi="黑体" w:cs="黑体"/>
          <w:sz w:val="32"/>
          <w:szCs w:val="32"/>
        </w:rPr>
      </w:pPr>
      <w:r w:rsidRPr="00544839">
        <w:rPr>
          <w:rFonts w:ascii="仿宋_GB2312" w:eastAsia="仿宋_GB2312" w:hAnsi="黑体" w:cs="黑体" w:hint="eastAsia"/>
          <w:sz w:val="32"/>
          <w:szCs w:val="32"/>
        </w:rPr>
        <w:t>一是解决参建单位施工噪声防治主体责任不落实问题，</w:t>
      </w:r>
      <w:r w:rsidR="002303FB">
        <w:rPr>
          <w:rFonts w:ascii="仿宋_GB2312" w:eastAsia="仿宋_GB2312" w:hAnsi="黑体" w:cs="黑体" w:hint="eastAsia"/>
          <w:sz w:val="32"/>
          <w:szCs w:val="32"/>
        </w:rPr>
        <w:t>需明确建设、施工、监理单位的责任；二是解决夜间施工批准文件</w:t>
      </w:r>
      <w:r>
        <w:rPr>
          <w:rFonts w:ascii="仿宋_GB2312" w:eastAsia="仿宋_GB2312" w:hAnsi="黑体" w:cs="黑体" w:hint="eastAsia"/>
          <w:sz w:val="32"/>
          <w:szCs w:val="32"/>
        </w:rPr>
        <w:t>事项相关事宜不明晰问题，需明确申请条件、申请要件、受理条件、审查标准、结果文书样式等；</w:t>
      </w:r>
      <w:r w:rsidR="001D7543">
        <w:rPr>
          <w:rFonts w:ascii="仿宋_GB2312" w:eastAsia="仿宋_GB2312" w:hAnsi="黑体" w:cs="黑体" w:hint="eastAsia"/>
          <w:sz w:val="32"/>
          <w:szCs w:val="32"/>
        </w:rPr>
        <w:t>三</w:t>
      </w:r>
      <w:r>
        <w:rPr>
          <w:rFonts w:ascii="仿宋_GB2312" w:eastAsia="仿宋_GB2312" w:hAnsi="黑体" w:cs="黑体" w:hint="eastAsia"/>
          <w:sz w:val="32"/>
          <w:szCs w:val="32"/>
        </w:rPr>
        <w:t>是解决夜间施工噪声检测实施和检测报告样式问题；</w:t>
      </w:r>
      <w:r w:rsidR="001D7543">
        <w:rPr>
          <w:rFonts w:ascii="仿宋_GB2312" w:eastAsia="仿宋_GB2312" w:hAnsi="黑体" w:cs="黑体" w:hint="eastAsia"/>
          <w:sz w:val="32"/>
          <w:szCs w:val="32"/>
        </w:rPr>
        <w:t>四</w:t>
      </w:r>
      <w:r>
        <w:rPr>
          <w:rFonts w:ascii="仿宋_GB2312" w:eastAsia="仿宋_GB2312" w:hAnsi="黑体" w:cs="黑体" w:hint="eastAsia"/>
          <w:sz w:val="32"/>
          <w:szCs w:val="32"/>
        </w:rPr>
        <w:t>是解决夜间施工噪声影响范围内居民范围确认及对其补偿问题。</w:t>
      </w:r>
    </w:p>
    <w:p w:rsidR="00E45228" w:rsidRDefault="00B215C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三、拟采取的措施</w:t>
      </w:r>
    </w:p>
    <w:p w:rsidR="00544839" w:rsidRPr="00542487" w:rsidRDefault="00544839" w:rsidP="00544839">
      <w:pPr>
        <w:spacing w:line="560" w:lineRule="exact"/>
        <w:ind w:firstLineChars="200" w:firstLine="643"/>
        <w:rPr>
          <w:rFonts w:ascii="仿宋_GB2312" w:eastAsia="仿宋_GB2312" w:hAnsi="仿宋_GB2312" w:cs="仿宋_GB2312"/>
          <w:sz w:val="32"/>
          <w:szCs w:val="32"/>
        </w:rPr>
      </w:pPr>
      <w:r w:rsidRPr="00633450">
        <w:rPr>
          <w:rFonts w:ascii="仿宋_GB2312" w:eastAsia="仿宋_GB2312" w:hAnsi="楷体" w:hint="eastAsia"/>
          <w:b/>
          <w:sz w:val="32"/>
          <w:szCs w:val="32"/>
        </w:rPr>
        <w:t>一是</w:t>
      </w:r>
      <w:r w:rsidRPr="00633450">
        <w:rPr>
          <w:rFonts w:ascii="仿宋_GB2312" w:eastAsia="仿宋_GB2312" w:hAnsi="楷体" w:cs="黑体" w:hint="eastAsia"/>
          <w:b/>
          <w:sz w:val="32"/>
          <w:szCs w:val="32"/>
        </w:rPr>
        <w:t>全面落实参建单位施工噪声防治主体责任</w:t>
      </w:r>
      <w:r w:rsidRPr="00633450">
        <w:rPr>
          <w:rFonts w:ascii="仿宋_GB2312" w:eastAsia="仿宋_GB2312" w:hAnsi="楷体" w:hint="eastAsia"/>
          <w:b/>
          <w:sz w:val="32"/>
          <w:szCs w:val="32"/>
        </w:rPr>
        <w:t>。</w:t>
      </w:r>
      <w:r w:rsidRPr="00377892">
        <w:rPr>
          <w:rFonts w:ascii="仿宋_GB2312" w:eastAsia="仿宋_GB2312" w:hAnsi="楷体" w:hint="eastAsia"/>
          <w:sz w:val="32"/>
          <w:szCs w:val="32"/>
        </w:rPr>
        <w:t>明确</w:t>
      </w:r>
      <w:r>
        <w:rPr>
          <w:rFonts w:ascii="仿宋_GB2312" w:eastAsia="仿宋_GB2312" w:hAnsi="楷体" w:hint="eastAsia"/>
          <w:sz w:val="32"/>
          <w:szCs w:val="32"/>
        </w:rPr>
        <w:t>建设单位、施工单位和监理单位的施工噪声污染防治主体责任，强调建设单位的主要责任。对建设单位，从确定合理工期、保障措施费用、妥善解决纠纷、推广降噪围挡等方面提出要求，要求建设单位</w:t>
      </w:r>
      <w:r w:rsidR="002303FB">
        <w:rPr>
          <w:rFonts w:ascii="仿宋_GB2312" w:eastAsia="仿宋_GB2312" w:hAnsi="仿宋_GB2312" w:cs="仿宋_GB2312" w:hint="eastAsia"/>
          <w:sz w:val="32"/>
          <w:szCs w:val="32"/>
        </w:rPr>
        <w:t>拟申请夜间施工批准文件</w:t>
      </w:r>
      <w:r>
        <w:rPr>
          <w:rFonts w:ascii="仿宋_GB2312" w:eastAsia="仿宋_GB2312" w:hAnsi="仿宋_GB2312" w:cs="仿宋_GB2312" w:hint="eastAsia"/>
          <w:sz w:val="32"/>
          <w:szCs w:val="32"/>
        </w:rPr>
        <w:t>的，要委托检验检测机构测定并出具夜间施工噪声影响范围检测报告，根据</w:t>
      </w:r>
      <w:r>
        <w:rPr>
          <w:rFonts w:ascii="仿宋_GB2312" w:eastAsia="仿宋_GB2312" w:hAnsi="仿宋_GB2312" w:cs="仿宋_GB2312" w:hint="eastAsia"/>
          <w:sz w:val="32"/>
          <w:szCs w:val="32"/>
        </w:rPr>
        <w:lastRenderedPageBreak/>
        <w:t>检测报告测定结果和现场调查核实结果，确认夜间施工噪声影响范围内</w:t>
      </w:r>
      <w:r w:rsidRPr="003B2428">
        <w:rPr>
          <w:rFonts w:ascii="仿宋_GB2312" w:eastAsia="仿宋_GB2312" w:hAnsi="仿宋_GB2312" w:cs="仿宋_GB2312" w:hint="eastAsia"/>
          <w:sz w:val="32"/>
          <w:szCs w:val="32"/>
        </w:rPr>
        <w:t>须补偿居民范围</w:t>
      </w:r>
      <w:r>
        <w:rPr>
          <w:rFonts w:ascii="仿宋_GB2312" w:eastAsia="仿宋_GB2312" w:hint="eastAsia"/>
          <w:sz w:val="32"/>
          <w:szCs w:val="32"/>
        </w:rPr>
        <w:t>，</w:t>
      </w:r>
      <w:r w:rsidR="001D7543">
        <w:rPr>
          <w:rFonts w:ascii="仿宋_GB2312" w:eastAsia="仿宋_GB2312" w:hint="eastAsia"/>
          <w:sz w:val="32"/>
          <w:szCs w:val="32"/>
        </w:rPr>
        <w:t>依据</w:t>
      </w:r>
      <w:r w:rsidR="001D7543">
        <w:rPr>
          <w:rFonts w:ascii="仿宋_GB2312" w:eastAsia="仿宋_GB2312"/>
          <w:sz w:val="32"/>
          <w:szCs w:val="32"/>
        </w:rPr>
        <w:t>相应补偿标准</w:t>
      </w:r>
      <w:r w:rsidR="001D7543">
        <w:rPr>
          <w:rFonts w:ascii="仿宋_GB2312" w:eastAsia="仿宋_GB2312" w:hint="eastAsia"/>
          <w:sz w:val="32"/>
          <w:szCs w:val="32"/>
        </w:rPr>
        <w:t>与实际居住人签订补偿协议，发</w:t>
      </w:r>
      <w:r w:rsidR="001D7543">
        <w:rPr>
          <w:rFonts w:ascii="仿宋_GB2312" w:eastAsia="仿宋_GB2312"/>
          <w:sz w:val="32"/>
          <w:szCs w:val="32"/>
        </w:rPr>
        <w:t>放</w:t>
      </w:r>
      <w:r w:rsidRPr="00056F77">
        <w:rPr>
          <w:rFonts w:ascii="仿宋_GB2312" w:eastAsia="仿宋_GB2312" w:hint="eastAsia"/>
          <w:sz w:val="32"/>
          <w:szCs w:val="32"/>
        </w:rPr>
        <w:t>补偿</w:t>
      </w:r>
      <w:r w:rsidR="001D7543">
        <w:rPr>
          <w:rFonts w:ascii="仿宋_GB2312" w:eastAsia="仿宋_GB2312" w:hint="eastAsia"/>
          <w:sz w:val="32"/>
          <w:szCs w:val="32"/>
        </w:rPr>
        <w:t>费用</w:t>
      </w:r>
      <w:r>
        <w:rPr>
          <w:rFonts w:ascii="仿宋_GB2312" w:eastAsia="仿宋_GB2312" w:hint="eastAsia"/>
          <w:sz w:val="32"/>
          <w:szCs w:val="32"/>
        </w:rPr>
        <w:t>。</w:t>
      </w:r>
      <w:r w:rsidR="002303FB">
        <w:rPr>
          <w:rFonts w:ascii="仿宋_GB2312" w:eastAsia="仿宋_GB2312" w:hAnsi="仿宋_GB2312" w:cs="仿宋_GB2312" w:hint="eastAsia"/>
          <w:sz w:val="32"/>
          <w:szCs w:val="32"/>
        </w:rPr>
        <w:t>取得夜间施工批准文件</w:t>
      </w:r>
      <w:r>
        <w:rPr>
          <w:rFonts w:ascii="仿宋_GB2312" w:eastAsia="仿宋_GB2312" w:hAnsi="仿宋_GB2312" w:cs="仿宋_GB2312" w:hint="eastAsia"/>
          <w:sz w:val="32"/>
          <w:szCs w:val="32"/>
        </w:rPr>
        <w:t>的，建设单位要落实控制夜间施工噪声污染承诺，并督促施工单位和监理单位落实夜间施工噪声污染防治责任。</w:t>
      </w:r>
    </w:p>
    <w:p w:rsidR="00544839" w:rsidRPr="001E3091" w:rsidRDefault="00544839" w:rsidP="00544839">
      <w:pPr>
        <w:spacing w:line="560" w:lineRule="exact"/>
        <w:ind w:firstLineChars="200" w:firstLine="643"/>
        <w:rPr>
          <w:rFonts w:ascii="仿宋_GB2312" w:eastAsia="仿宋_GB2312" w:hAnsi="仿宋_GB2312" w:cs="仿宋_GB2312"/>
          <w:sz w:val="32"/>
          <w:szCs w:val="32"/>
        </w:rPr>
      </w:pPr>
      <w:r w:rsidRPr="00633450">
        <w:rPr>
          <w:rFonts w:ascii="仿宋_GB2312" w:eastAsia="仿宋_GB2312" w:hAnsi="楷体" w:cs="黑体" w:hint="eastAsia"/>
          <w:b/>
          <w:sz w:val="32"/>
          <w:szCs w:val="32"/>
        </w:rPr>
        <w:t>二是</w:t>
      </w:r>
      <w:r w:rsidR="001D7543">
        <w:rPr>
          <w:rFonts w:ascii="仿宋_GB2312" w:eastAsia="仿宋_GB2312" w:hAnsi="楷体" w:cs="黑体" w:hint="eastAsia"/>
          <w:b/>
          <w:sz w:val="32"/>
          <w:szCs w:val="32"/>
        </w:rPr>
        <w:t>严格按</w:t>
      </w:r>
      <w:r w:rsidR="001D7543">
        <w:rPr>
          <w:rFonts w:ascii="仿宋_GB2312" w:eastAsia="仿宋_GB2312" w:hAnsi="楷体" w:cs="黑体"/>
          <w:b/>
          <w:sz w:val="32"/>
          <w:szCs w:val="32"/>
        </w:rPr>
        <w:t>规定办理夜间施工手续</w:t>
      </w:r>
      <w:r w:rsidRPr="00633450">
        <w:rPr>
          <w:rFonts w:ascii="仿宋_GB2312" w:eastAsia="仿宋_GB2312" w:hAnsi="楷体" w:cs="黑体" w:hint="eastAsia"/>
          <w:b/>
          <w:sz w:val="32"/>
          <w:szCs w:val="32"/>
        </w:rPr>
        <w:t>。</w:t>
      </w:r>
      <w:r>
        <w:rPr>
          <w:rFonts w:ascii="仿宋_GB2312" w:eastAsia="仿宋_GB2312" w:hAnsi="楷体" w:cs="黑体" w:hint="eastAsia"/>
          <w:sz w:val="32"/>
          <w:szCs w:val="32"/>
        </w:rPr>
        <w:t>明确夜间施工</w:t>
      </w:r>
      <w:r w:rsidR="002303FB">
        <w:rPr>
          <w:rFonts w:ascii="仿宋_GB2312" w:eastAsia="仿宋_GB2312" w:hAnsi="楷体" w:cs="黑体" w:hint="eastAsia"/>
          <w:sz w:val="32"/>
          <w:szCs w:val="32"/>
        </w:rPr>
        <w:t>批准文件申请</w:t>
      </w:r>
      <w:r>
        <w:rPr>
          <w:rFonts w:ascii="仿宋_GB2312" w:eastAsia="仿宋_GB2312" w:hAnsi="楷体" w:cs="黑体" w:hint="eastAsia"/>
          <w:sz w:val="32"/>
          <w:szCs w:val="32"/>
        </w:rPr>
        <w:t>的基本条件，即：工程类别必须为</w:t>
      </w:r>
      <w:r>
        <w:rPr>
          <w:rFonts w:ascii="仿宋_GB2312" w:eastAsia="仿宋_GB2312" w:hAnsi="仿宋_GB2312" w:cs="仿宋_GB2312" w:hint="eastAsia"/>
          <w:sz w:val="32"/>
          <w:szCs w:val="32"/>
        </w:rPr>
        <w:t>取得</w:t>
      </w:r>
      <w:r w:rsidR="005D1BFA">
        <w:rPr>
          <w:rFonts w:ascii="仿宋_GB2312" w:eastAsia="仿宋_GB2312" w:hAnsi="仿宋_GB2312" w:cs="仿宋_GB2312" w:hint="eastAsia"/>
          <w:sz w:val="32"/>
          <w:szCs w:val="32"/>
        </w:rPr>
        <w:t>合法开工</w:t>
      </w:r>
      <w:r>
        <w:rPr>
          <w:rFonts w:ascii="仿宋_GB2312" w:eastAsia="仿宋_GB2312" w:hAnsi="仿宋_GB2312" w:cs="仿宋_GB2312" w:hint="eastAsia"/>
          <w:sz w:val="32"/>
          <w:szCs w:val="32"/>
        </w:rPr>
        <w:t>手续且纳入住房城乡建设主管部门监督管理的工程，申请理由必须为国家和本市重点工程、生产工艺要求须连续作业或者其他特殊需要，作业类型必须为《</w:t>
      </w:r>
      <w:r w:rsidRPr="00F6785A">
        <w:rPr>
          <w:rFonts w:ascii="仿宋_GB2312" w:eastAsia="仿宋_GB2312" w:hAnsi="仿宋_GB2312" w:cs="仿宋_GB2312" w:hint="eastAsia"/>
          <w:sz w:val="32"/>
          <w:szCs w:val="32"/>
        </w:rPr>
        <w:t>产生噪声的施工作业目录</w:t>
      </w:r>
      <w:r>
        <w:rPr>
          <w:rFonts w:ascii="仿宋_GB2312" w:eastAsia="仿宋_GB2312" w:hAnsi="仿宋_GB2312" w:cs="仿宋_GB2312" w:hint="eastAsia"/>
          <w:sz w:val="32"/>
          <w:szCs w:val="32"/>
        </w:rPr>
        <w:t>》之内的施工作业。</w:t>
      </w:r>
      <w:r>
        <w:rPr>
          <w:rFonts w:ascii="仿宋_GB2312" w:eastAsia="仿宋_GB2312" w:hAnsi="楷体" w:cs="黑体" w:hint="eastAsia"/>
          <w:sz w:val="32"/>
          <w:szCs w:val="32"/>
        </w:rPr>
        <w:t>申请材料中，《</w:t>
      </w:r>
      <w:r>
        <w:rPr>
          <w:rFonts w:ascii="仿宋_GB2312" w:eastAsia="仿宋_GB2312" w:hAnsi="仿宋_GB2312" w:cs="仿宋_GB2312" w:hint="eastAsia"/>
          <w:sz w:val="32"/>
          <w:szCs w:val="32"/>
        </w:rPr>
        <w:t>夜间施工噪声影响范围检测报告</w:t>
      </w:r>
      <w:r>
        <w:rPr>
          <w:rFonts w:ascii="仿宋_GB2312" w:eastAsia="仿宋_GB2312" w:hAnsi="楷体" w:cs="黑体" w:hint="eastAsia"/>
          <w:sz w:val="32"/>
          <w:szCs w:val="32"/>
        </w:rPr>
        <w:t>》《</w:t>
      </w:r>
      <w:r>
        <w:rPr>
          <w:rFonts w:ascii="仿宋_GB2312" w:eastAsia="仿宋_GB2312" w:hAnsi="仿宋_GB2312" w:cs="仿宋_GB2312" w:hint="eastAsia"/>
          <w:sz w:val="32"/>
          <w:szCs w:val="32"/>
        </w:rPr>
        <w:t>夜间施工噪声影响范围内</w:t>
      </w:r>
      <w:r w:rsidRPr="003B2428">
        <w:rPr>
          <w:rFonts w:ascii="仿宋_GB2312" w:eastAsia="仿宋_GB2312" w:hAnsi="仿宋_GB2312" w:cs="仿宋_GB2312" w:hint="eastAsia"/>
          <w:sz w:val="32"/>
          <w:szCs w:val="32"/>
        </w:rPr>
        <w:t>须补偿居民范围</w:t>
      </w:r>
      <w:r>
        <w:rPr>
          <w:rFonts w:ascii="仿宋_GB2312" w:eastAsia="仿宋_GB2312" w:hAnsi="仿宋_GB2312" w:cs="仿宋_GB2312" w:hint="eastAsia"/>
          <w:sz w:val="32"/>
          <w:szCs w:val="32"/>
        </w:rPr>
        <w:t>确认单</w:t>
      </w:r>
      <w:r>
        <w:rPr>
          <w:rFonts w:ascii="仿宋_GB2312" w:eastAsia="仿宋_GB2312" w:hAnsi="楷体" w:cs="黑体" w:hint="eastAsia"/>
          <w:sz w:val="32"/>
          <w:szCs w:val="32"/>
        </w:rPr>
        <w:t>》</w:t>
      </w:r>
      <w:r>
        <w:rPr>
          <w:rFonts w:ascii="仿宋_GB2312" w:eastAsia="仿宋_GB2312" w:hAnsi="仿宋_GB2312" w:cs="仿宋_GB2312" w:hint="eastAsia"/>
          <w:sz w:val="32"/>
          <w:szCs w:val="32"/>
        </w:rPr>
        <w:t>均明确了具体的样式，《</w:t>
      </w:r>
      <w:r w:rsidRPr="009606B1">
        <w:rPr>
          <w:rFonts w:ascii="仿宋_GB2312" w:eastAsia="仿宋_GB2312" w:hAnsi="仿宋_GB2312" w:cs="仿宋_GB2312" w:hint="eastAsia"/>
          <w:sz w:val="32"/>
          <w:szCs w:val="32"/>
        </w:rPr>
        <w:t>夜间施工噪声</w:t>
      </w:r>
      <w:r>
        <w:rPr>
          <w:rFonts w:ascii="仿宋_GB2312" w:eastAsia="仿宋_GB2312" w:hAnsi="仿宋_GB2312" w:cs="仿宋_GB2312" w:hint="eastAsia"/>
          <w:sz w:val="32"/>
          <w:szCs w:val="32"/>
        </w:rPr>
        <w:t>影响范围内居民补偿协议》制定了参考文本。</w:t>
      </w:r>
    </w:p>
    <w:p w:rsidR="00E45228" w:rsidRDefault="00B21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特此说明。</w:t>
      </w:r>
    </w:p>
    <w:p w:rsidR="005D1BFA" w:rsidRDefault="005D1BFA">
      <w:pPr>
        <w:spacing w:line="560" w:lineRule="exact"/>
        <w:ind w:firstLineChars="200" w:firstLine="640"/>
        <w:rPr>
          <w:rFonts w:ascii="仿宋_GB2312" w:eastAsia="仿宋_GB2312" w:hAnsi="仿宋_GB2312" w:cs="仿宋_GB2312"/>
          <w:sz w:val="32"/>
          <w:szCs w:val="32"/>
        </w:rPr>
      </w:pPr>
    </w:p>
    <w:p w:rsidR="001D7543" w:rsidRDefault="001D7543" w:rsidP="005D1BFA">
      <w:pPr>
        <w:spacing w:line="560" w:lineRule="exact"/>
        <w:ind w:firstLineChars="1350" w:firstLine="4320"/>
        <w:rPr>
          <w:rFonts w:ascii="仿宋_GB2312" w:eastAsia="仿宋_GB2312" w:hAnsi="仿宋_GB2312" w:cs="仿宋_GB2312"/>
          <w:sz w:val="32"/>
          <w:szCs w:val="32"/>
        </w:rPr>
      </w:pPr>
    </w:p>
    <w:p w:rsidR="001D7543" w:rsidRDefault="001D7543" w:rsidP="005D1BFA">
      <w:pPr>
        <w:spacing w:line="560" w:lineRule="exact"/>
        <w:ind w:firstLineChars="1350" w:firstLine="4320"/>
        <w:rPr>
          <w:rFonts w:ascii="仿宋_GB2312" w:eastAsia="仿宋_GB2312" w:hAnsi="仿宋_GB2312" w:cs="仿宋_GB2312"/>
          <w:sz w:val="32"/>
          <w:szCs w:val="32"/>
        </w:rPr>
      </w:pPr>
    </w:p>
    <w:p w:rsidR="001D7543" w:rsidRDefault="001D7543" w:rsidP="005D1BFA">
      <w:pPr>
        <w:spacing w:line="560" w:lineRule="exact"/>
        <w:ind w:firstLineChars="1350" w:firstLine="4320"/>
        <w:rPr>
          <w:rFonts w:ascii="仿宋_GB2312" w:eastAsia="仿宋_GB2312" w:hAnsi="仿宋_GB2312" w:cs="仿宋_GB2312"/>
          <w:sz w:val="32"/>
          <w:szCs w:val="32"/>
        </w:rPr>
      </w:pPr>
    </w:p>
    <w:p w:rsidR="001D7543" w:rsidRDefault="001D7543" w:rsidP="001D7543">
      <w:pPr>
        <w:spacing w:line="56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施工</w:t>
      </w:r>
      <w:r>
        <w:rPr>
          <w:rFonts w:ascii="仿宋_GB2312" w:eastAsia="仿宋_GB2312" w:hAnsi="仿宋_GB2312" w:cs="仿宋_GB2312"/>
          <w:sz w:val="32"/>
          <w:szCs w:val="32"/>
        </w:rPr>
        <w:t>安全管理处</w:t>
      </w:r>
    </w:p>
    <w:p w:rsidR="005D1BFA" w:rsidRDefault="001D7543" w:rsidP="005D1BFA">
      <w:pPr>
        <w:spacing w:line="560" w:lineRule="exact"/>
        <w:ind w:firstLineChars="1350" w:firstLine="4320"/>
        <w:rPr>
          <w:rFonts w:ascii="仿宋_GB2312" w:eastAsia="仿宋_GB2312" w:hAnsi="仿宋_GB2312" w:cs="仿宋_GB2312"/>
          <w:sz w:val="32"/>
          <w:szCs w:val="32"/>
        </w:rPr>
      </w:pPr>
      <w:r>
        <w:rPr>
          <w:rFonts w:ascii="仿宋_GB2312" w:eastAsia="仿宋_GB2312" w:hAnsi="仿宋_GB2312" w:cs="仿宋_GB2312"/>
          <w:sz w:val="32"/>
          <w:szCs w:val="32"/>
        </w:rPr>
        <w:t>2020</w:t>
      </w:r>
      <w:r w:rsidR="005D1BFA">
        <w:rPr>
          <w:rFonts w:ascii="仿宋_GB2312" w:eastAsia="仿宋_GB2312" w:hAnsi="仿宋_GB2312" w:cs="仿宋_GB2312"/>
          <w:sz w:val="32"/>
          <w:szCs w:val="32"/>
        </w:rPr>
        <w:t>年</w:t>
      </w:r>
      <w:r>
        <w:rPr>
          <w:rFonts w:ascii="仿宋_GB2312" w:eastAsia="仿宋_GB2312" w:hAnsi="仿宋_GB2312" w:cs="仿宋_GB2312" w:hint="eastAsia"/>
          <w:sz w:val="32"/>
          <w:szCs w:val="32"/>
        </w:rPr>
        <w:t>10</w:t>
      </w:r>
      <w:r w:rsidR="005D1BFA">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sidR="005D1BFA">
        <w:rPr>
          <w:rFonts w:ascii="仿宋_GB2312" w:eastAsia="仿宋_GB2312" w:hAnsi="仿宋_GB2312" w:cs="仿宋_GB2312" w:hint="eastAsia"/>
          <w:sz w:val="32"/>
          <w:szCs w:val="32"/>
        </w:rPr>
        <w:t>日</w:t>
      </w:r>
    </w:p>
    <w:p w:rsidR="00E45228" w:rsidRDefault="00E45228">
      <w:pPr>
        <w:spacing w:line="560" w:lineRule="exact"/>
        <w:ind w:firstLineChars="200" w:firstLine="640"/>
        <w:rPr>
          <w:rFonts w:ascii="仿宋_GB2312" w:eastAsia="仿宋_GB2312" w:hAnsi="仿宋_GB2312" w:cs="仿宋_GB2312"/>
          <w:sz w:val="32"/>
          <w:szCs w:val="32"/>
        </w:rPr>
      </w:pPr>
    </w:p>
    <w:sectPr w:rsidR="00E4522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E1A" w:rsidRDefault="00501E1A">
      <w:r>
        <w:separator/>
      </w:r>
    </w:p>
  </w:endnote>
  <w:endnote w:type="continuationSeparator" w:id="0">
    <w:p w:rsidR="00501E1A" w:rsidRDefault="0050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228" w:rsidRDefault="00B215C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5228" w:rsidRDefault="00B215C6">
                          <w:pPr>
                            <w:pStyle w:val="a3"/>
                          </w:pPr>
                          <w:r>
                            <w:rPr>
                              <w:rFonts w:hint="eastAsia"/>
                            </w:rPr>
                            <w:fldChar w:fldCharType="begin"/>
                          </w:r>
                          <w:r>
                            <w:rPr>
                              <w:rFonts w:hint="eastAsia"/>
                            </w:rPr>
                            <w:instrText xml:space="preserve"> PAGE  \* MERGEFORMAT </w:instrText>
                          </w:r>
                          <w:r>
                            <w:rPr>
                              <w:rFonts w:hint="eastAsia"/>
                            </w:rPr>
                            <w:fldChar w:fldCharType="separate"/>
                          </w:r>
                          <w:r w:rsidR="002D31E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45228" w:rsidRDefault="00B215C6">
                    <w:pPr>
                      <w:pStyle w:val="a3"/>
                    </w:pPr>
                    <w:r>
                      <w:rPr>
                        <w:rFonts w:hint="eastAsia"/>
                      </w:rPr>
                      <w:fldChar w:fldCharType="begin"/>
                    </w:r>
                    <w:r>
                      <w:rPr>
                        <w:rFonts w:hint="eastAsia"/>
                      </w:rPr>
                      <w:instrText xml:space="preserve"> PAGE  \* MERGEFORMAT </w:instrText>
                    </w:r>
                    <w:r>
                      <w:rPr>
                        <w:rFonts w:hint="eastAsia"/>
                      </w:rPr>
                      <w:fldChar w:fldCharType="separate"/>
                    </w:r>
                    <w:r w:rsidR="002D31EC">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E1A" w:rsidRDefault="00501E1A">
      <w:r>
        <w:separator/>
      </w:r>
    </w:p>
  </w:footnote>
  <w:footnote w:type="continuationSeparator" w:id="0">
    <w:p w:rsidR="00501E1A" w:rsidRDefault="00501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85C03"/>
    <w:rsid w:val="001D7543"/>
    <w:rsid w:val="00215FC1"/>
    <w:rsid w:val="002303FB"/>
    <w:rsid w:val="002938B1"/>
    <w:rsid w:val="002D31EC"/>
    <w:rsid w:val="002E597C"/>
    <w:rsid w:val="002F5CFC"/>
    <w:rsid w:val="00386D0B"/>
    <w:rsid w:val="00390CB7"/>
    <w:rsid w:val="003E35C6"/>
    <w:rsid w:val="003E5015"/>
    <w:rsid w:val="003E53C2"/>
    <w:rsid w:val="00437282"/>
    <w:rsid w:val="00501E1A"/>
    <w:rsid w:val="00544839"/>
    <w:rsid w:val="005D1BFA"/>
    <w:rsid w:val="006617DB"/>
    <w:rsid w:val="006A1E10"/>
    <w:rsid w:val="006E70F0"/>
    <w:rsid w:val="006F7B24"/>
    <w:rsid w:val="00701BC4"/>
    <w:rsid w:val="0074349E"/>
    <w:rsid w:val="00814D83"/>
    <w:rsid w:val="00947F6D"/>
    <w:rsid w:val="009747AF"/>
    <w:rsid w:val="009A6641"/>
    <w:rsid w:val="009F7A4F"/>
    <w:rsid w:val="00A83E59"/>
    <w:rsid w:val="00B215C6"/>
    <w:rsid w:val="00B27548"/>
    <w:rsid w:val="00B52B26"/>
    <w:rsid w:val="00BC17D5"/>
    <w:rsid w:val="00D06528"/>
    <w:rsid w:val="00E3028D"/>
    <w:rsid w:val="00E45228"/>
    <w:rsid w:val="00EC2267"/>
    <w:rsid w:val="00F05AE3"/>
    <w:rsid w:val="00FB7758"/>
    <w:rsid w:val="035C68CC"/>
    <w:rsid w:val="06C67287"/>
    <w:rsid w:val="101060BB"/>
    <w:rsid w:val="10807824"/>
    <w:rsid w:val="11654DB7"/>
    <w:rsid w:val="24B51C98"/>
    <w:rsid w:val="281B7C20"/>
    <w:rsid w:val="2DD94904"/>
    <w:rsid w:val="54830C43"/>
    <w:rsid w:val="581C2BD7"/>
    <w:rsid w:val="61C7261D"/>
    <w:rsid w:val="61FA014E"/>
    <w:rsid w:val="64585C03"/>
    <w:rsid w:val="64E47BE2"/>
    <w:rsid w:val="69DE23EE"/>
    <w:rsid w:val="6D535020"/>
    <w:rsid w:val="6DD66754"/>
    <w:rsid w:val="7BC20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1"/>
    <w:qFormat/>
    <w:pPr>
      <w:widowControl w:val="0"/>
      <w:jc w:val="both"/>
    </w:pPr>
    <w:rPr>
      <w:rFonts w:ascii="Calibri" w:eastAsia="Calibri" w:hAnsi="Calibri" w:cs="Calibri"/>
      <w:color w:val="000000"/>
      <w:kern w:val="2"/>
      <w:sz w:val="21"/>
      <w:szCs w:val="21"/>
      <w:lang w:val="zh-TW" w:eastAsia="zh-TW"/>
    </w:rPr>
  </w:style>
  <w:style w:type="paragraph" w:styleId="a5">
    <w:name w:val="Balloon Text"/>
    <w:basedOn w:val="a"/>
    <w:link w:val="Char"/>
    <w:rsid w:val="00F05AE3"/>
    <w:rPr>
      <w:sz w:val="18"/>
      <w:szCs w:val="18"/>
    </w:rPr>
  </w:style>
  <w:style w:type="character" w:customStyle="1" w:styleId="Char">
    <w:name w:val="批注框文本 Char"/>
    <w:basedOn w:val="a0"/>
    <w:link w:val="a5"/>
    <w:rsid w:val="00F05AE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1"/>
    <w:qFormat/>
    <w:pPr>
      <w:widowControl w:val="0"/>
      <w:jc w:val="both"/>
    </w:pPr>
    <w:rPr>
      <w:rFonts w:ascii="Calibri" w:eastAsia="Calibri" w:hAnsi="Calibri" w:cs="Calibri"/>
      <w:color w:val="000000"/>
      <w:kern w:val="2"/>
      <w:sz w:val="21"/>
      <w:szCs w:val="21"/>
      <w:lang w:val="zh-TW" w:eastAsia="zh-TW"/>
    </w:rPr>
  </w:style>
  <w:style w:type="paragraph" w:styleId="a5">
    <w:name w:val="Balloon Text"/>
    <w:basedOn w:val="a"/>
    <w:link w:val="Char"/>
    <w:rsid w:val="00F05AE3"/>
    <w:rPr>
      <w:sz w:val="18"/>
      <w:szCs w:val="18"/>
    </w:rPr>
  </w:style>
  <w:style w:type="character" w:customStyle="1" w:styleId="Char">
    <w:name w:val="批注框文本 Char"/>
    <w:basedOn w:val="a0"/>
    <w:link w:val="a5"/>
    <w:rsid w:val="00F05A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57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3</Pages>
  <Words>215</Words>
  <Characters>1232</Characters>
  <Application>Microsoft Office Word</Application>
  <DocSecurity>0</DocSecurity>
  <Lines>10</Lines>
  <Paragraphs>2</Paragraphs>
  <ScaleCrop>false</ScaleCrop>
  <Company>微软中国</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大通州帝国公民（魏巍）</dc:creator>
  <cp:lastModifiedBy>刘惠</cp:lastModifiedBy>
  <cp:revision>2</cp:revision>
  <cp:lastPrinted>2020-10-19T08:46:00Z</cp:lastPrinted>
  <dcterms:created xsi:type="dcterms:W3CDTF">2020-10-22T07:47:00Z</dcterms:created>
  <dcterms:modified xsi:type="dcterms:W3CDTF">2020-10-22T07:47:00Z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