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门头沟区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关于支持和服务高新技术企业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发展若干措施实施细则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（征求意见稿）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结合我区实际，在参考其他区工作模式的基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础上，制定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《门头沟区关于支持和服务高新技术企业发展若干措施》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相关实施细则，具体如下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一、培育扶持高新技术企业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高新技术企业“筑基扩容”工程。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中关村高新技术企业和科技型中小企业中，注册成立未满两年的科技创新型企业纳入“筑基扩容”培育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建立定期培训和辅导机制，为企业申报国家高新技术企业提供优质服务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区科信局、中关村门头沟园管委会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落实，建立“筑基扩容”培育企业清单，定期开展培训和辅导，为企业申报高新技术企业提供优质服务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2、对首次认定的国家高新技术企业给予一次性20万元奖励；重新认定的国家高新技术企业给予一次性10万元奖励。同一家企业只享受一次认定奖励。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首次认定是指，自企业成立以来未获得过国家高新技术企业证书。如企业曾获得我区同类政策奖励（如专精特新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十二条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）则不重复发放高新技术企业奖励。如获得高新企业奖励后，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再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获得专精特新奖励则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采取补足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差额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方式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申领企业需在门头沟区依法注册并纳税，近三年内没有重大违法违规行为记录,未被列入失信被执行人、重大税收违法案件当事人名单。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申领企业需填报当年高企发展情况报表及火炬统计年报，满足科技型中小企业评价条件的需完成当年科技型中小企业评价。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该项政策每年二季度发放上一年度奖励，2023年二季度兑现2022年认定企业。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3、自2023年1月1日起新迁入门头沟区的国家高新技术企业，经核定后另给予一次性5万元入区奖励。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auto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auto"/>
          <w:lang w:eastAsia="zh-CN"/>
        </w:rPr>
        <w:t>该项与本政策第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2条不冲突，与“专精特新十二条”中第2条不重复享受，企业择优申报。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申领企业需于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2023年1月1日后迁入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门头沟区注册并纳税（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市场监管局、税务局提供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迁入时及发放奖励时高新证书均须在有效期内。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申领企业需填报当年高企发展情况报表及火炬统计年报，满足科技型中小企业评价条件的需完成当年科技型中小企业评价。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（五）该项政策每年二季度发放上一年度奖励，2024年二季度兑现2023年迁入奖励。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高新技术企业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“小升规”工程。鼓励新纳入全市统一的高新技术企业“小升规”清单的企业加大研发投入，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协助企业申请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市级奖励资金，落实各项支持政策。（责任单位：区科信局、中关村门头沟园管委会）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区科信局、中关村门头沟园管委会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落实，协助国家高新技术企业申请国家级、市级奖励资金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高新技术企业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“规升强”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工程。推荐符合条件的高新技术企业纳入市级“规升强”企业清单，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牵头组建技术创新中心，整合产业链、创新链资源，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提升核心竞争力。（责任单位：区科信局、中关村门头沟园管委会）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区科信局、中关村门头沟园管委会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落实，推荐符合条件的国家高新技术企业纳入市级“规升强”企业清单，支持企业牵头组建技术创新中心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对纳入全市“小升规”、“规升强”的国家高新技术企业，尚未纳入“服务包”清单的，可按照市区两级相关规定，优先纳入区级“服务包”工作机制，同步配备“服务管家”，并纳入区领导日常联系走访服务包企业计划，享受高效精准的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（责任单位：区发改委、区科信局、中关村门头沟园管委会）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发改委牵头落实，按照市、区两级“服务包”相关规定，做好企业服务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二、支持创业服务机构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机构加强高新技术企业孵化培育。</w:t>
      </w:r>
      <w:r>
        <w:rPr>
          <w:rFonts w:hint="eastAsia" w:ascii="仿宋" w:hAnsi="仿宋" w:eastAsia="仿宋" w:cs="仿宋"/>
          <w:sz w:val="32"/>
          <w:szCs w:val="32"/>
        </w:rPr>
        <w:t>支持企业、高校院所、创投机构等在我区建设创业服务机构，提升区域创新创业孵化服务水平。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对新认定的国家级、市级科技企业孵化器，分别给予一次性50万元、30万元支持，众创空间按照孵化器50%比例支持。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国家级科技企业孵化器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奖励50万元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北京市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科技企业孵化器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奖励30万元、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国家级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众创空间奖励25万元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北京市众创空间奖励15万元。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机构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需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门头沟区注册并纳税，近三年内没有重大违法违规行为记录,未被列入失信被执行人、重大税收违法案件当事人名单。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年内不改变孵化机构性质，如迁出门头沟区，须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（四）由于科技企业孵化器征集公布时间不定，本项政策暂不确定兑现时间，只奖励自政策发布之日起备案的孵化机构。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对在孵企业首次获得国家高新技术企业认定的，每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增加1家（或从区外新引进1家国家高新技术企业）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给予孵化机构一次性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资金奖励，</w:t>
      </w:r>
      <w:r>
        <w:rPr>
          <w:rFonts w:hint="eastAsia" w:ascii="仿宋" w:hAnsi="仿宋" w:eastAsia="仿宋" w:cs="仿宋"/>
          <w:sz w:val="32"/>
          <w:szCs w:val="32"/>
        </w:rPr>
        <w:t>单个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孵化</w:t>
      </w:r>
      <w:r>
        <w:rPr>
          <w:rFonts w:hint="eastAsia" w:ascii="仿宋" w:hAnsi="仿宋" w:eastAsia="仿宋" w:cs="仿宋"/>
          <w:sz w:val="32"/>
          <w:szCs w:val="32"/>
        </w:rPr>
        <w:t>机构奖励总额最高不超过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（责任单位：区科信局、中关村门头沟园管委会）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（一）在孵企业需首次获得高新技术企业认定。引进高新技术企业奖励与“专精特新十二条”中第5条不重复享受，企业择优申报。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（二）在孵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和引进企业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需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门头沟区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注册、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纳税，近三年内没有重大违法违规行为记录,未被列入失信被执行人、重大税收违法案件当事人名单。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（三）孵化机构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需提交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孵育高新技术企业名单、引进高新技术企业名单、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年内不改变孵化机构性质，如迁出门头沟区，须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（四）该项政策每年二季度发放上一年度奖励，2023年二季度兑现2022年孵育奖励。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加快科技成果转化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高新技术</w:t>
      </w:r>
      <w:r>
        <w:rPr>
          <w:rFonts w:hint="eastAsia" w:ascii="仿宋" w:hAnsi="仿宋" w:eastAsia="仿宋" w:cs="仿宋"/>
          <w:sz w:val="32"/>
          <w:szCs w:val="32"/>
        </w:rPr>
        <w:t>企业开展技术合同登记。对年度技术合同登记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sz w:val="32"/>
          <w:szCs w:val="32"/>
        </w:rPr>
        <w:t>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累计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00万（含）以上的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卖方</w:t>
      </w:r>
      <w:r>
        <w:rPr>
          <w:rFonts w:hint="eastAsia" w:ascii="仿宋" w:hAnsi="仿宋" w:eastAsia="仿宋" w:cs="仿宋"/>
          <w:sz w:val="32"/>
          <w:szCs w:val="32"/>
        </w:rPr>
        <w:t>企业给予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</w:t>
      </w:r>
      <w:r>
        <w:rPr>
          <w:rFonts w:hint="eastAsia" w:ascii="仿宋" w:hAnsi="仿宋" w:eastAsia="仿宋" w:cs="仿宋"/>
          <w:sz w:val="32"/>
          <w:szCs w:val="32"/>
        </w:rPr>
        <w:t>10万元的一次性奖励。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（一）成交额累计在1000万元以上奖励3万元，2000万元以上奖励5万元，5000万元以上奖励10万元。如申领企业非国家高新技术企业则不发放奖励。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（二）申请奖励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企业需在门头沟区依法注册并纳税，近三年内没有重大违法违规行为记录,未被列入失信被执行人、重大税收违法案件当事人名单。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（三）高新技术企业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申领需填报当年高企发展情况报表及火炬统计年报，满足科技型中小企业评价条件的需完成当年科技型中小企业评价。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（五）该项政策每年二季度发放上一年度奖励，2023年二季度兑现2022年奖励。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鼓励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高新技术</w:t>
      </w:r>
      <w:r>
        <w:rPr>
          <w:rFonts w:hint="eastAsia" w:ascii="仿宋" w:hAnsi="仿宋" w:eastAsia="仿宋" w:cs="仿宋"/>
          <w:sz w:val="32"/>
          <w:szCs w:val="32"/>
        </w:rPr>
        <w:t>企业和创业团队申领、使用首都科技创新券。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对符合高精尖产业方向，通过申领首都科技创新券</w:t>
      </w:r>
      <w:r>
        <w:rPr>
          <w:rFonts w:hint="eastAsia" w:ascii="仿宋" w:hAnsi="仿宋" w:eastAsia="仿宋" w:cs="仿宋"/>
          <w:sz w:val="32"/>
          <w:szCs w:val="32"/>
        </w:rPr>
        <w:t>开展研发活动和科技创新的业务合同金额，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经审核</w:t>
      </w:r>
      <w:r>
        <w:rPr>
          <w:rFonts w:hint="eastAsia" w:ascii="仿宋" w:hAnsi="仿宋" w:eastAsia="仿宋" w:cs="仿宋"/>
          <w:sz w:val="32"/>
          <w:szCs w:val="32"/>
        </w:rPr>
        <w:t>给予企业自筹部分50%的一次性补贴，每个企业每年补贴总额不超过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（一）高新技术企业申领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需在门头沟区依法注册并纳税，近三年内没有重大违法违规行为记录,未被列入失信被执行人、重大税收违法案件当事人名单。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创业团队是指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在门头沟孵化，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不具备法人资格的在校学生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团队。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（二）高新技术企业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申领需填报当年高企发展情况报表及火炬统计年报，满足科技型中小企业评价条件的需完成当年科技型中小企业评价。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创业团队除外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（四）该项政策每年二季度发放上一年度奖励，2023年二季度兑现2022年奖励。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sz w:val="32"/>
          <w:szCs w:val="32"/>
        </w:rPr>
        <w:t>鼓励高新技术企业参加技术评奖。对新获得国家技术发明奖和科学技术进步奖一等奖、二等奖的，分别给予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0万元、30万元奖励。对新获得北京市技术发明奖和科学技术进步奖特等奖、一等奖、二等奖的，分别给予50万元、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0万元奖励。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（责任单位：区科信局）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新获得国家技术发明奖或科学技术进步奖一等奖给予60万元奖励，新获得国家技术发明奖或科学技术进步奖二等奖的给予30万元奖励。新获得北京市技术发明奖或科学技术进步奖特等奖给予50万元奖励，新获得北京市技术发明奖或科学技术进步奖一等奖给予20万元奖励，新获得北京市技术发明奖或科学技术进步奖二等奖给予10万元奖励。如有重复则就高奖励，只奖励高新技术企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企业需在门头沟区依法注册并纳税，近三年内没有重大违法违规行为记录,未被列入失信被执行人、重大税收违法案件当事人名单。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申领企业需填报当年高企发展情况报表及火炬统计年报，满足科技型中小企业评价条件的需完成当年科技型中小企业评价。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企业需提交承诺书、银行账户信息。企业自愿申领奖励，领取资金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年内如迁出门头沟区，须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提前3个月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全额退还资金。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（五）由于科学技术奖评选公布时间不定，本项政策暂不确定兑现时间，只奖励自政策发布之日起获奖企业。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四、鼓励企业引进人才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12、支持国家高新技术企业积极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eastAsia="仿宋_GB2312"/>
          <w:sz w:val="32"/>
          <w:szCs w:val="32"/>
        </w:rPr>
        <w:t>海内外高层次人才，对经推荐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被认定为</w:t>
      </w:r>
      <w:r>
        <w:rPr>
          <w:rFonts w:hint="eastAsia" w:ascii="仿宋_GB2312" w:eastAsia="仿宋_GB2312"/>
          <w:sz w:val="32"/>
          <w:szCs w:val="32"/>
        </w:rPr>
        <w:t>“京西聚智”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高层次</w:t>
      </w:r>
      <w:r>
        <w:rPr>
          <w:rFonts w:hint="eastAsia" w:ascii="仿宋_GB2312" w:eastAsia="仿宋_GB2312"/>
          <w:sz w:val="32"/>
          <w:szCs w:val="32"/>
        </w:rPr>
        <w:t>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，依据</w:t>
      </w:r>
      <w:r>
        <w:rPr>
          <w:rFonts w:hint="eastAsia" w:ascii="仿宋_GB2312" w:eastAsia="仿宋_GB2312"/>
          <w:sz w:val="32"/>
          <w:szCs w:val="32"/>
          <w:lang w:eastAsia="zh-CN"/>
        </w:rPr>
        <w:t>相关规定</w:t>
      </w:r>
      <w:r>
        <w:rPr>
          <w:rFonts w:hint="eastAsia" w:ascii="仿宋_GB2312" w:eastAsia="仿宋_GB2312"/>
          <w:sz w:val="32"/>
          <w:szCs w:val="32"/>
        </w:rPr>
        <w:t>优先享受人才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引进落户、住房、子女就学、发展等支持政策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（责任单位：区委组织部、区人力社保局、区住建委、区教委）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细则：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由区委组织部牵头，按照“京西聚智”高层次人才认定工作有关要求，落实并兑现高层次人才支持政策。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五、严格政策落实管理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措施适用于在门头沟区完成工商、税务登记注册，具有独立法人资格，经认定的各级创新创业服务机构和获得国家高新技术企业认定、纳入高新技术企业培育清单的企业。优先支持人工智能、医疗器械、超高清数字视听等产业发展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政策按照“同类从优不重复”的原则执行。重大项目和重点企业采取“一事一议”，不纳入本措施范围。支持资金纳入“促进科技创新发展专项资金”，区政府批准后，由区财政给予保障，按照财政资金使用相关管理规定拨付，结合企业入区时间、区域综合贡献、发展潜力等分批兑现。资金使用遵循依法依规、公开透明、突出重点、注重实效的原则。科技项目各类奖励支持资金仅限于项目单位用于科技研发投入，如项目单位迁出门头沟区，须在指定时间内全额退还所享受的科技项目资金、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本措施自发布之日起实行，有效期至2025年12月31日。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门头沟</w:t>
      </w:r>
      <w:r>
        <w:rPr>
          <w:rFonts w:hint="eastAsia" w:ascii="仿宋" w:hAnsi="仿宋" w:eastAsia="仿宋" w:cs="仿宋"/>
          <w:sz w:val="32"/>
          <w:szCs w:val="32"/>
        </w:rPr>
        <w:t>区科学技术和信息化局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会同有关部门负责</w:t>
      </w:r>
      <w:r>
        <w:rPr>
          <w:rFonts w:hint="eastAsia" w:ascii="仿宋" w:hAnsi="仿宋" w:eastAsia="仿宋" w:cs="仿宋"/>
          <w:sz w:val="32"/>
          <w:szCs w:val="32"/>
        </w:rPr>
        <w:t>解释,执行过程中，如遇相关政策调整，按最新政策执行。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98F3"/>
    <w:multiLevelType w:val="singleLevel"/>
    <w:tmpl w:val="637598F3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ODk2OTdmODBmZTBhZDc2MTllMmYxMWNkYjI1NTMifQ=="/>
  </w:docVars>
  <w:rsids>
    <w:rsidRoot w:val="397E12D6"/>
    <w:rsid w:val="00077472"/>
    <w:rsid w:val="00114D76"/>
    <w:rsid w:val="001E0D7D"/>
    <w:rsid w:val="0024383A"/>
    <w:rsid w:val="002511D1"/>
    <w:rsid w:val="00261987"/>
    <w:rsid w:val="00294E00"/>
    <w:rsid w:val="002C4C2C"/>
    <w:rsid w:val="0038208F"/>
    <w:rsid w:val="0038377D"/>
    <w:rsid w:val="003E5164"/>
    <w:rsid w:val="003F2273"/>
    <w:rsid w:val="004131A1"/>
    <w:rsid w:val="00434DEF"/>
    <w:rsid w:val="00473444"/>
    <w:rsid w:val="00494283"/>
    <w:rsid w:val="004C2146"/>
    <w:rsid w:val="0053154A"/>
    <w:rsid w:val="005D16F2"/>
    <w:rsid w:val="00616679"/>
    <w:rsid w:val="0072351B"/>
    <w:rsid w:val="007744E7"/>
    <w:rsid w:val="007D0B23"/>
    <w:rsid w:val="007D24C2"/>
    <w:rsid w:val="00831AB3"/>
    <w:rsid w:val="00834E9B"/>
    <w:rsid w:val="00840F90"/>
    <w:rsid w:val="008E1E23"/>
    <w:rsid w:val="00A70B13"/>
    <w:rsid w:val="00A94B20"/>
    <w:rsid w:val="00B456E6"/>
    <w:rsid w:val="00B9780E"/>
    <w:rsid w:val="00EB6BCE"/>
    <w:rsid w:val="00FC0285"/>
    <w:rsid w:val="0134392B"/>
    <w:rsid w:val="029B6721"/>
    <w:rsid w:val="02B81FC4"/>
    <w:rsid w:val="03C772A2"/>
    <w:rsid w:val="04340CC2"/>
    <w:rsid w:val="04DA25DF"/>
    <w:rsid w:val="05485989"/>
    <w:rsid w:val="0589648B"/>
    <w:rsid w:val="064A6557"/>
    <w:rsid w:val="06CF431E"/>
    <w:rsid w:val="06D36091"/>
    <w:rsid w:val="06F34B13"/>
    <w:rsid w:val="07376104"/>
    <w:rsid w:val="07590D6E"/>
    <w:rsid w:val="07896910"/>
    <w:rsid w:val="07907DE2"/>
    <w:rsid w:val="07F463F5"/>
    <w:rsid w:val="0819184C"/>
    <w:rsid w:val="08374B09"/>
    <w:rsid w:val="08665B47"/>
    <w:rsid w:val="087623A6"/>
    <w:rsid w:val="089E7EFC"/>
    <w:rsid w:val="096B4487"/>
    <w:rsid w:val="0BB021A7"/>
    <w:rsid w:val="0C226A3A"/>
    <w:rsid w:val="0C3F46EE"/>
    <w:rsid w:val="0CB01BE9"/>
    <w:rsid w:val="0D0354D1"/>
    <w:rsid w:val="0D530BCC"/>
    <w:rsid w:val="0DD76EC9"/>
    <w:rsid w:val="0E082FF6"/>
    <w:rsid w:val="0F590623"/>
    <w:rsid w:val="0F793C65"/>
    <w:rsid w:val="0F7A3FCA"/>
    <w:rsid w:val="0FA77B82"/>
    <w:rsid w:val="10C437B2"/>
    <w:rsid w:val="10F8796B"/>
    <w:rsid w:val="11652474"/>
    <w:rsid w:val="11AA6B8A"/>
    <w:rsid w:val="11C35450"/>
    <w:rsid w:val="126E082B"/>
    <w:rsid w:val="1281721F"/>
    <w:rsid w:val="133600CB"/>
    <w:rsid w:val="134A061F"/>
    <w:rsid w:val="13B81397"/>
    <w:rsid w:val="13BC53BA"/>
    <w:rsid w:val="14DC2000"/>
    <w:rsid w:val="14F020A8"/>
    <w:rsid w:val="1578362D"/>
    <w:rsid w:val="160B6A2D"/>
    <w:rsid w:val="167619E5"/>
    <w:rsid w:val="167B4FE9"/>
    <w:rsid w:val="17036C7B"/>
    <w:rsid w:val="1729082B"/>
    <w:rsid w:val="176C7CDC"/>
    <w:rsid w:val="18EB0811"/>
    <w:rsid w:val="18EC488C"/>
    <w:rsid w:val="192809FA"/>
    <w:rsid w:val="194166D6"/>
    <w:rsid w:val="19423168"/>
    <w:rsid w:val="19652EC7"/>
    <w:rsid w:val="19B508F7"/>
    <w:rsid w:val="1A0C6877"/>
    <w:rsid w:val="1A223621"/>
    <w:rsid w:val="1A2C5964"/>
    <w:rsid w:val="1A3973C4"/>
    <w:rsid w:val="1A986F61"/>
    <w:rsid w:val="1C046553"/>
    <w:rsid w:val="1C140F4E"/>
    <w:rsid w:val="1C170DD0"/>
    <w:rsid w:val="1C59581A"/>
    <w:rsid w:val="1CE93ED6"/>
    <w:rsid w:val="1E2A1B61"/>
    <w:rsid w:val="1EB67558"/>
    <w:rsid w:val="1EDE4D5B"/>
    <w:rsid w:val="1F0736E8"/>
    <w:rsid w:val="1FBC0F66"/>
    <w:rsid w:val="203943AE"/>
    <w:rsid w:val="21564B53"/>
    <w:rsid w:val="21D67652"/>
    <w:rsid w:val="22D50089"/>
    <w:rsid w:val="22F26A93"/>
    <w:rsid w:val="231A735F"/>
    <w:rsid w:val="23AD6C2D"/>
    <w:rsid w:val="23C02AAA"/>
    <w:rsid w:val="25275229"/>
    <w:rsid w:val="254B3A4F"/>
    <w:rsid w:val="257B234F"/>
    <w:rsid w:val="257F21C2"/>
    <w:rsid w:val="26330808"/>
    <w:rsid w:val="26602D12"/>
    <w:rsid w:val="269A0BA4"/>
    <w:rsid w:val="26C803B3"/>
    <w:rsid w:val="26D9756B"/>
    <w:rsid w:val="279D7987"/>
    <w:rsid w:val="27D4183F"/>
    <w:rsid w:val="282C6035"/>
    <w:rsid w:val="28A63FDB"/>
    <w:rsid w:val="29232260"/>
    <w:rsid w:val="29332267"/>
    <w:rsid w:val="2941128D"/>
    <w:rsid w:val="29D71C87"/>
    <w:rsid w:val="29EC5CA9"/>
    <w:rsid w:val="2B303036"/>
    <w:rsid w:val="2B410FE9"/>
    <w:rsid w:val="2B615FD8"/>
    <w:rsid w:val="2BBB0376"/>
    <w:rsid w:val="2C311556"/>
    <w:rsid w:val="2C370119"/>
    <w:rsid w:val="2CA679A7"/>
    <w:rsid w:val="2CD55CBA"/>
    <w:rsid w:val="2CE636A9"/>
    <w:rsid w:val="2D8F17C7"/>
    <w:rsid w:val="2DDE1789"/>
    <w:rsid w:val="2FA71265"/>
    <w:rsid w:val="30BA65B0"/>
    <w:rsid w:val="30E719CC"/>
    <w:rsid w:val="31175D06"/>
    <w:rsid w:val="317A534B"/>
    <w:rsid w:val="31A67306"/>
    <w:rsid w:val="328E4CA7"/>
    <w:rsid w:val="328F3F66"/>
    <w:rsid w:val="333542C0"/>
    <w:rsid w:val="33EF4A4F"/>
    <w:rsid w:val="34DC47FA"/>
    <w:rsid w:val="34E94D9A"/>
    <w:rsid w:val="352A18B8"/>
    <w:rsid w:val="36393935"/>
    <w:rsid w:val="36692188"/>
    <w:rsid w:val="370F1C1B"/>
    <w:rsid w:val="3758114F"/>
    <w:rsid w:val="383274E2"/>
    <w:rsid w:val="385010A9"/>
    <w:rsid w:val="38675E6D"/>
    <w:rsid w:val="38714E68"/>
    <w:rsid w:val="39142C25"/>
    <w:rsid w:val="397049EE"/>
    <w:rsid w:val="397E12D6"/>
    <w:rsid w:val="3BBF5555"/>
    <w:rsid w:val="3C292D8F"/>
    <w:rsid w:val="3C2A020E"/>
    <w:rsid w:val="3C3B14F9"/>
    <w:rsid w:val="3C46209D"/>
    <w:rsid w:val="3C984BA9"/>
    <w:rsid w:val="3DD46D76"/>
    <w:rsid w:val="3E216697"/>
    <w:rsid w:val="3E2C4696"/>
    <w:rsid w:val="3E55668C"/>
    <w:rsid w:val="3E643CF8"/>
    <w:rsid w:val="3F2244A0"/>
    <w:rsid w:val="3FC44F6D"/>
    <w:rsid w:val="3FFF263F"/>
    <w:rsid w:val="400159F4"/>
    <w:rsid w:val="407B1484"/>
    <w:rsid w:val="40EA18C5"/>
    <w:rsid w:val="41584726"/>
    <w:rsid w:val="41E7209F"/>
    <w:rsid w:val="424C707E"/>
    <w:rsid w:val="425B2518"/>
    <w:rsid w:val="42CC0CBB"/>
    <w:rsid w:val="432B6C34"/>
    <w:rsid w:val="43A064F6"/>
    <w:rsid w:val="43A34E00"/>
    <w:rsid w:val="43B5577B"/>
    <w:rsid w:val="43DF0B28"/>
    <w:rsid w:val="4459780E"/>
    <w:rsid w:val="45900436"/>
    <w:rsid w:val="45903585"/>
    <w:rsid w:val="45D42E35"/>
    <w:rsid w:val="45DC2DBA"/>
    <w:rsid w:val="45DD0384"/>
    <w:rsid w:val="468F421F"/>
    <w:rsid w:val="4736529C"/>
    <w:rsid w:val="474E764A"/>
    <w:rsid w:val="4797439B"/>
    <w:rsid w:val="48325E6E"/>
    <w:rsid w:val="4886573C"/>
    <w:rsid w:val="49DD54E6"/>
    <w:rsid w:val="4A2A0989"/>
    <w:rsid w:val="4A7968C2"/>
    <w:rsid w:val="4AB22398"/>
    <w:rsid w:val="4B770532"/>
    <w:rsid w:val="4BA814B4"/>
    <w:rsid w:val="4BC54907"/>
    <w:rsid w:val="4D7318A9"/>
    <w:rsid w:val="4D7505C7"/>
    <w:rsid w:val="4D9E76BF"/>
    <w:rsid w:val="4DB74403"/>
    <w:rsid w:val="4E29111B"/>
    <w:rsid w:val="4E7C3D1F"/>
    <w:rsid w:val="4E92489D"/>
    <w:rsid w:val="4EDF34A3"/>
    <w:rsid w:val="4F264BD1"/>
    <w:rsid w:val="4F35018C"/>
    <w:rsid w:val="4F577117"/>
    <w:rsid w:val="4F67020D"/>
    <w:rsid w:val="4F853326"/>
    <w:rsid w:val="4FB25356"/>
    <w:rsid w:val="4FE84A03"/>
    <w:rsid w:val="501623A1"/>
    <w:rsid w:val="50271E5D"/>
    <w:rsid w:val="502B01DE"/>
    <w:rsid w:val="50E914F8"/>
    <w:rsid w:val="50EC48C0"/>
    <w:rsid w:val="51437DDD"/>
    <w:rsid w:val="519A12C4"/>
    <w:rsid w:val="524B4715"/>
    <w:rsid w:val="52AB758B"/>
    <w:rsid w:val="52B948A0"/>
    <w:rsid w:val="52CF0A5E"/>
    <w:rsid w:val="52E6124C"/>
    <w:rsid w:val="52F24B1D"/>
    <w:rsid w:val="532251FE"/>
    <w:rsid w:val="53275941"/>
    <w:rsid w:val="53596ADC"/>
    <w:rsid w:val="53B814A0"/>
    <w:rsid w:val="5417066E"/>
    <w:rsid w:val="54464D25"/>
    <w:rsid w:val="54511849"/>
    <w:rsid w:val="55DE6E8B"/>
    <w:rsid w:val="563948CE"/>
    <w:rsid w:val="56423965"/>
    <w:rsid w:val="56E40F22"/>
    <w:rsid w:val="572A159C"/>
    <w:rsid w:val="572E62CF"/>
    <w:rsid w:val="579536C6"/>
    <w:rsid w:val="58045862"/>
    <w:rsid w:val="586C57ED"/>
    <w:rsid w:val="58713D9D"/>
    <w:rsid w:val="589E0B9F"/>
    <w:rsid w:val="597C0E8A"/>
    <w:rsid w:val="5B017F8F"/>
    <w:rsid w:val="5B6B0501"/>
    <w:rsid w:val="5D6F46A4"/>
    <w:rsid w:val="5DBC61BD"/>
    <w:rsid w:val="5DCC1C13"/>
    <w:rsid w:val="5E0207E8"/>
    <w:rsid w:val="5E4E71E6"/>
    <w:rsid w:val="5E711EC1"/>
    <w:rsid w:val="5E952A0B"/>
    <w:rsid w:val="5EEF27DB"/>
    <w:rsid w:val="5F372213"/>
    <w:rsid w:val="5F771661"/>
    <w:rsid w:val="5F860A7E"/>
    <w:rsid w:val="5F8F696B"/>
    <w:rsid w:val="5FA3306E"/>
    <w:rsid w:val="5FDA26B2"/>
    <w:rsid w:val="609E06FE"/>
    <w:rsid w:val="60E77183"/>
    <w:rsid w:val="623D2BC2"/>
    <w:rsid w:val="62D277F9"/>
    <w:rsid w:val="632D7592"/>
    <w:rsid w:val="63E766B6"/>
    <w:rsid w:val="6403196B"/>
    <w:rsid w:val="6468504D"/>
    <w:rsid w:val="64717791"/>
    <w:rsid w:val="65E54B8A"/>
    <w:rsid w:val="66270AA3"/>
    <w:rsid w:val="668550C3"/>
    <w:rsid w:val="66BC6341"/>
    <w:rsid w:val="66F30410"/>
    <w:rsid w:val="67AD3D48"/>
    <w:rsid w:val="67BC51E4"/>
    <w:rsid w:val="67C1188D"/>
    <w:rsid w:val="67FC6C66"/>
    <w:rsid w:val="68190227"/>
    <w:rsid w:val="68375FE8"/>
    <w:rsid w:val="68A36079"/>
    <w:rsid w:val="68B36E68"/>
    <w:rsid w:val="696B2361"/>
    <w:rsid w:val="6A7E0DCE"/>
    <w:rsid w:val="6B2078CB"/>
    <w:rsid w:val="6C0721B1"/>
    <w:rsid w:val="6CD4152F"/>
    <w:rsid w:val="6DAB2F75"/>
    <w:rsid w:val="6DAE7920"/>
    <w:rsid w:val="6E2A7477"/>
    <w:rsid w:val="6E58372B"/>
    <w:rsid w:val="6F473E97"/>
    <w:rsid w:val="6F5F3BEE"/>
    <w:rsid w:val="70154B90"/>
    <w:rsid w:val="7250222F"/>
    <w:rsid w:val="72EE1183"/>
    <w:rsid w:val="73050CB9"/>
    <w:rsid w:val="730C3AFC"/>
    <w:rsid w:val="736D2914"/>
    <w:rsid w:val="737E26ED"/>
    <w:rsid w:val="73D8064B"/>
    <w:rsid w:val="74464590"/>
    <w:rsid w:val="74DE27C7"/>
    <w:rsid w:val="752C1C4E"/>
    <w:rsid w:val="75CF7124"/>
    <w:rsid w:val="767B0EF9"/>
    <w:rsid w:val="7766613B"/>
    <w:rsid w:val="777E157A"/>
    <w:rsid w:val="77DB2F23"/>
    <w:rsid w:val="77F639CC"/>
    <w:rsid w:val="78175B71"/>
    <w:rsid w:val="78AA50A2"/>
    <w:rsid w:val="78B7605D"/>
    <w:rsid w:val="794C5F2D"/>
    <w:rsid w:val="799E4CB1"/>
    <w:rsid w:val="79A40A44"/>
    <w:rsid w:val="7A1903E1"/>
    <w:rsid w:val="7A385EAF"/>
    <w:rsid w:val="7AB30AFC"/>
    <w:rsid w:val="7AC42C1E"/>
    <w:rsid w:val="7AF478F9"/>
    <w:rsid w:val="7B2A03FD"/>
    <w:rsid w:val="7B6359B7"/>
    <w:rsid w:val="7B9A1C1E"/>
    <w:rsid w:val="7BB95FD8"/>
    <w:rsid w:val="7CC375FB"/>
    <w:rsid w:val="7D71791E"/>
    <w:rsid w:val="7EAE1B7A"/>
    <w:rsid w:val="7EB95CF5"/>
    <w:rsid w:val="AF3A072E"/>
    <w:rsid w:val="F9E9C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1144</Characters>
  <Lines>9</Lines>
  <Paragraphs>2</Paragraphs>
  <ScaleCrop>false</ScaleCrop>
  <LinksUpToDate>false</LinksUpToDate>
  <CharactersWithSpaces>1342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2022-02-28T16:40:00Z</dcterms:created>
  <dc:creator>都还在八点半见.</dc:creator>
  <cp:lastModifiedBy>liuchun</cp:lastModifiedBy>
  <cp:lastPrinted>2022-08-29T05:23:00Z</cp:lastPrinted>
  <dcterms:modified xsi:type="dcterms:W3CDTF">2023-01-13T06:52:33Z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4E8BCEFD751947B584839BF38912036E</vt:lpwstr>
  </property>
</Properties>
</file>