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 w:bidi="ar-SA"/>
        </w:rPr>
        <w:t>关于《顺义区养老助餐服务体系建设实施方案（暂行）》的起草说明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起草</w:t>
      </w:r>
      <w:r>
        <w:rPr>
          <w:rFonts w:hint="eastAsia" w:ascii="黑体" w:hAnsi="黑体" w:eastAsia="黑体"/>
          <w:sz w:val="32"/>
          <w:szCs w:val="32"/>
        </w:rPr>
        <w:t>背景</w:t>
      </w:r>
      <w:r>
        <w:rPr>
          <w:rFonts w:hint="eastAsia" w:ascii="黑体" w:hAnsi="黑体" w:eastAsia="黑体"/>
          <w:sz w:val="32"/>
          <w:szCs w:val="32"/>
          <w:lang w:eastAsia="zh-CN"/>
        </w:rPr>
        <w:t>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2022年3月，北京市民政局印发《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关于提升北京市养老助餐服务管理水平的实施意见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（京民养老发〔2022〕69号），结合我区实际，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对各区养老助餐服务方式、补贴标准提出实施意见。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为进一步提升我区养老助餐服务管理水平，解决老年人用餐不便问题，充分调动社会力量参与我区养老服务业的积极性，发挥政府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补贴的激励和导向作用，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顺义区委社会工委顺义区民政局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研究拟定《顺义区养老助餐服务体系建设实施方案（暂行）》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起草部署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按照市级工作部署，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结合我区实际，草拟了《顺义区养老助餐服务体系建设实施方案（暂行）》（征求意见稿）。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default" w:ascii="仿宋" w:hAnsi="仿宋" w:eastAsia="仿宋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《实施方案（暂行）》征求区财政局、区商务局、区市场监督管理局、北京市公安局顺义分局交通支队、区国有资产监督管理委员会、区城市管理指挥中心等相关单位意见，各单位均表示无意见。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三、目标任务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坚持“政府引导、社会化运营、属地责任、公益属性、多元支撑、综合监管”原则，重点满足失能、失智、高龄等确实不具备做饭能力老年人的助餐服务需求，兼顾满足其他老年人就餐的便利性、多样性。立足于保基本，提高市场化、便利化、多样化水平，鼓励养老助餐集中配送单位与社会单位食堂、餐饮企业融合发展，做到空间集约、配送方便、成本可控；鼓励因地制宜选择供餐方式，搭建顺义区养老助餐服务体系，逐步推进一刻钟养老服务圈，提升养老助餐服务水平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《实施方案（暂行）》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市级政策进一步细化我区养老助餐服务建设和运营工作要求，全文共七章25条：第一章总则，共3条，明确了方案的总体目标和主要对象；第二章服务供给，共4条，明确了建设标准和方式；第三章服务补贴，共5条，明确了补贴对象、补贴标准、补贴方式和流程；第四章职责分工，共2条，明确了各相关单位和属地职责；第五章服务规范，共4条，明确了服务标准和要求；第六章服务监管，共5条，明确了监管要求和规范；第七章附则，共2条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theme="minorBidi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b w:val="0"/>
          <w:kern w:val="2"/>
          <w:sz w:val="32"/>
          <w:szCs w:val="32"/>
          <w:lang w:val="en-US" w:eastAsia="zh-CN" w:bidi="ar-SA"/>
        </w:rPr>
        <w:t>五、涉及范围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1.到养老助餐点用餐的基本养老服务对象；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2.区级备案运营的为60岁以上常住老年人提供助餐服务的养老助餐点运营商。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theme="minorBidi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b w:val="0"/>
          <w:kern w:val="2"/>
          <w:sz w:val="32"/>
          <w:szCs w:val="32"/>
          <w:lang w:val="en-US" w:eastAsia="zh-CN" w:bidi="ar-SA"/>
        </w:rPr>
        <w:t>六、惠民利民举措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1.对基本养老服务对象人群给予就餐减免，重点满足确实不具备做饭能力老年人的助餐服务需求；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2.对提供养老助餐服务的养老助餐点给予运营补贴，促进养老助餐点持续发展。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NDE0ZDg5ZDUwZjdmZTE5M2EyZDAwMGRlZGYyNTIifQ=="/>
  </w:docVars>
  <w:rsids>
    <w:rsidRoot w:val="563D6A09"/>
    <w:rsid w:val="0AEE6DF2"/>
    <w:rsid w:val="0CB42D43"/>
    <w:rsid w:val="18796993"/>
    <w:rsid w:val="348F68D0"/>
    <w:rsid w:val="3FFE4E6A"/>
    <w:rsid w:val="40135207"/>
    <w:rsid w:val="4B733248"/>
    <w:rsid w:val="532A1DC0"/>
    <w:rsid w:val="563D6A09"/>
    <w:rsid w:val="58C8660A"/>
    <w:rsid w:val="75E966FA"/>
    <w:rsid w:val="7631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line="640" w:lineRule="exact"/>
      <w:jc w:val="center"/>
    </w:pPr>
    <w:rPr>
      <w:rFonts w:ascii="宋体" w:hAnsi="宋体" w:eastAsia="宋体"/>
      <w:b/>
      <w:sz w:val="44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yperlink"/>
    <w:basedOn w:val="6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styleId="11">
    <w:name w:val="HTML Cit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728</Words>
  <Characters>735</Characters>
  <Lines>0</Lines>
  <Paragraphs>0</Paragraphs>
  <TotalTime>1</TotalTime>
  <ScaleCrop>false</ScaleCrop>
  <LinksUpToDate>false</LinksUpToDate>
  <CharactersWithSpaces>774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2022-09-01T07:14:00Z</dcterms:created>
  <dc:creator>zsakrg</dc:creator>
  <cp:lastModifiedBy>lenovo3</cp:lastModifiedBy>
  <dcterms:modified xsi:type="dcterms:W3CDTF">2023-01-08T08:03:29Z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55F803F2FF554064922237D4CDBF9336</vt:lpwstr>
  </property>
</Properties>
</file>