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77"/>
        <w:gridCol w:w="569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国家集训基地建设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薛峰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13910624361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77.835050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62.835050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61.265080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97.50%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77.835050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62.835050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61.265080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97.50%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1、组织北京市选手参加国家队集训、选拔、交流，提升北京市选手参赛成绩；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2、承办组织国家队集训、选拔、交流，提升国家队参赛水平和成绩；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3、租赁国家集训基地设备设施，保障各级选拔、集训工作顺利有序开展；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1、完成北京市选手参加国家队集训、选拔、交流工作，提升北京市选手参赛成绩；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2、完成保障选手参加国家队集训、选拔、交流工作，提升选手水平和成绩；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3、完成保障各级选拔、集训工作顺利有序开展；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指标1：进入国家队训练人数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≥2人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世赛国家队选拔标准由原来的国赛前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10名调整为国赛前5人参加集训，因集训标准变化，本年度学院参训选手为1人。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指标2：承担北京队训练人数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≥2人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指标1：集训选手利用率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指标2：设备验收合格率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指标1：设备采购方案制定和前期准备时间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指标2：采购时间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：采购设备到位时间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77.83505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61.26508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指标1：服务选手能力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94.8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0ODNiYjQ0ZjYzNzhjMTNkNDRkMTc4YWU2MTEyNTkifQ=="/>
  </w:docVars>
  <w:rsids>
    <w:rsidRoot w:val="F77F09F4"/>
    <w:rsid w:val="07C2661D"/>
    <w:rsid w:val="11B74362"/>
    <w:rsid w:val="37173543"/>
    <w:rsid w:val="3FF76880"/>
    <w:rsid w:val="46BD40F5"/>
    <w:rsid w:val="53FD1DE5"/>
    <w:rsid w:val="585C4059"/>
    <w:rsid w:val="6CFE05DF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2024-04-28T03:02:45Z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606E82F53B1E463DACE11A7554435A1E_12</vt:lpwstr>
  </property>
</Properties>
</file>