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552" w:rsidRDefault="00592552" w:rsidP="0059255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592552" w:rsidRDefault="00592552" w:rsidP="0059255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92552" w:rsidRDefault="00592552" w:rsidP="0059255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2B5B88">
        <w:rPr>
          <w:rFonts w:ascii="仿宋_GB2312" w:eastAsia="仿宋_GB2312" w:hAnsi="宋体" w:hint="eastAsia"/>
          <w:sz w:val="28"/>
          <w:szCs w:val="28"/>
        </w:rPr>
        <w:t>202</w:t>
      </w:r>
      <w:r w:rsidR="007C1BB1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92552" w:rsidRDefault="00592552" w:rsidP="0059255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077" w:type="dxa"/>
        <w:jc w:val="center"/>
        <w:tblInd w:w="-780" w:type="dxa"/>
        <w:tblLayout w:type="fixed"/>
        <w:tblLook w:val="04A0" w:firstRow="1" w:lastRow="0" w:firstColumn="1" w:lastColumn="0" w:noHBand="0" w:noVBand="1"/>
      </w:tblPr>
      <w:tblGrid>
        <w:gridCol w:w="601"/>
        <w:gridCol w:w="850"/>
        <w:gridCol w:w="686"/>
        <w:gridCol w:w="448"/>
        <w:gridCol w:w="1584"/>
        <w:gridCol w:w="825"/>
        <w:gridCol w:w="302"/>
        <w:gridCol w:w="1115"/>
        <w:gridCol w:w="1142"/>
        <w:gridCol w:w="137"/>
        <w:gridCol w:w="567"/>
        <w:gridCol w:w="709"/>
        <w:gridCol w:w="137"/>
        <w:gridCol w:w="974"/>
      </w:tblGrid>
      <w:tr w:rsidR="00592552" w:rsidTr="008C0DA3">
        <w:trPr>
          <w:trHeight w:hRule="exact" w:val="459"/>
          <w:jc w:val="center"/>
        </w:trPr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94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2B5B88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互联网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接入费</w:t>
            </w:r>
            <w:proofErr w:type="gramEnd"/>
          </w:p>
        </w:tc>
      </w:tr>
      <w:tr w:rsidR="00592552" w:rsidTr="008C0DA3">
        <w:trPr>
          <w:trHeight w:hRule="exact" w:val="565"/>
          <w:jc w:val="center"/>
        </w:trPr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2B5B88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2B5B88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592552" w:rsidTr="00BC34C8">
        <w:trPr>
          <w:trHeight w:hRule="exact" w:val="306"/>
          <w:jc w:val="center"/>
        </w:trPr>
        <w:tc>
          <w:tcPr>
            <w:tcW w:w="2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8C0DA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2B5B88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</w:t>
            </w:r>
            <w:r w:rsidR="008C0DA3">
              <w:rPr>
                <w:rFonts w:ascii="仿宋_GB2312" w:eastAsia="仿宋_GB2312" w:hAnsi="宋体" w:cs="宋体" w:hint="eastAsia"/>
                <w:kern w:val="0"/>
                <w:szCs w:val="21"/>
              </w:rPr>
              <w:t>9535</w:t>
            </w:r>
          </w:p>
        </w:tc>
      </w:tr>
      <w:tr w:rsidR="00592552" w:rsidTr="00BC34C8">
        <w:trPr>
          <w:trHeight w:hRule="exact" w:val="567"/>
          <w:jc w:val="center"/>
        </w:trPr>
        <w:tc>
          <w:tcPr>
            <w:tcW w:w="21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552" w:rsidRDefault="00592552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B0BB4" w:rsidTr="00BC34C8">
        <w:trPr>
          <w:trHeight w:hRule="exact" w:val="306"/>
          <w:jc w:val="center"/>
        </w:trPr>
        <w:tc>
          <w:tcPr>
            <w:tcW w:w="2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8C0DA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1909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CB0BB4" w:rsidTr="00BC34C8">
        <w:trPr>
          <w:trHeight w:hRule="exact" w:val="601"/>
          <w:jc w:val="center"/>
        </w:trPr>
        <w:tc>
          <w:tcPr>
            <w:tcW w:w="2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8C0DA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1909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0BB4" w:rsidTr="00BC34C8">
        <w:trPr>
          <w:trHeight w:hRule="exact" w:val="567"/>
          <w:jc w:val="center"/>
        </w:trPr>
        <w:tc>
          <w:tcPr>
            <w:tcW w:w="2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0BB4" w:rsidTr="00BC34C8">
        <w:trPr>
          <w:trHeight w:hRule="exact" w:val="306"/>
          <w:jc w:val="center"/>
        </w:trPr>
        <w:tc>
          <w:tcPr>
            <w:tcW w:w="21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B0BB4" w:rsidTr="00BC34C8">
        <w:trPr>
          <w:trHeight w:hRule="exact" w:val="548"/>
          <w:jc w:val="center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B0BB4" w:rsidTr="00BC34C8">
        <w:trPr>
          <w:trHeight w:hRule="exact" w:val="1597"/>
          <w:jc w:val="center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8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8C0DA3" w:rsidP="00CB0BB4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8C0DA3">
              <w:rPr>
                <w:rFonts w:ascii="仿宋_GB2312" w:eastAsia="仿宋_GB2312" w:hAnsi="宋体" w:cs="宋体" w:hint="eastAsia"/>
                <w:kern w:val="0"/>
                <w:szCs w:val="21"/>
              </w:rPr>
              <w:t>为加强检察机关与外界沟通交流提高网络保障，促进检察各项工作的高效发展。</w:t>
            </w:r>
            <w:r w:rsidRPr="008C0DA3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 w:rsidRPr="008C0DA3"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</w:p>
        </w:tc>
        <w:tc>
          <w:tcPr>
            <w:tcW w:w="3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0BB4" w:rsidRDefault="00CB0BB4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B0BB4">
              <w:rPr>
                <w:rFonts w:ascii="仿宋_GB2312" w:eastAsia="仿宋_GB2312" w:hAnsi="宋体" w:cs="宋体" w:hint="eastAsia"/>
                <w:kern w:val="0"/>
                <w:szCs w:val="21"/>
              </w:rPr>
              <w:t>此项目总体目标已完成。</w:t>
            </w:r>
          </w:p>
        </w:tc>
      </w:tr>
      <w:tr w:rsidR="00911D49" w:rsidTr="0065428A">
        <w:trPr>
          <w:trHeight w:hRule="exact" w:val="830"/>
          <w:jc w:val="center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911D49" w:rsidTr="0065428A">
        <w:trPr>
          <w:trHeight w:hRule="exact" w:val="577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CB0BB4" w:rsidRDefault="00911D49" w:rsidP="00190949">
            <w:pPr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B0BB4">
              <w:rPr>
                <w:rFonts w:ascii="仿宋_GB2312" w:eastAsia="仿宋_GB2312" w:hAnsi="宋体" w:cs="宋体" w:hint="eastAsia"/>
                <w:kern w:val="0"/>
                <w:szCs w:val="21"/>
              </w:rPr>
              <w:t>接入带宽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CB0BB4" w:rsidRDefault="00911D49" w:rsidP="0019094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CB0BB4">
              <w:rPr>
                <w:rFonts w:ascii="仿宋_GB2312" w:eastAsia="仿宋_GB2312" w:hAnsi="宋体" w:cs="宋体" w:hint="eastAsia"/>
                <w:kern w:val="0"/>
                <w:szCs w:val="21"/>
              </w:rPr>
              <w:t>5M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CB0BB4" w:rsidRDefault="00911D49" w:rsidP="0019094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 w:rsidRPr="00CB0BB4">
              <w:rPr>
                <w:rFonts w:ascii="仿宋_GB2312" w:eastAsia="仿宋_GB2312" w:hAnsi="宋体" w:cs="宋体" w:hint="eastAsia"/>
                <w:kern w:val="0"/>
                <w:szCs w:val="21"/>
              </w:rPr>
              <w:t>5M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CB0BB4" w:rsidRDefault="00911D49" w:rsidP="0019094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1D49" w:rsidTr="0065428A">
        <w:trPr>
          <w:trHeight w:hRule="exact" w:val="539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190949">
            <w:pP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网络</w:t>
            </w: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正常运行率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≥100%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65428A" w:rsidP="0019094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  <w:r w:rsidR="00911D49"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65428A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ED3123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65428A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911D49" w:rsidTr="0065428A">
        <w:trPr>
          <w:trHeight w:hRule="exact" w:val="515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974E5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费用支付时间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8C0DA3">
            <w:pPr>
              <w:widowControl/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9月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9725A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0B14D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8月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974E5F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0B14DE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911D49" w:rsidTr="0065428A">
        <w:trPr>
          <w:trHeight w:hRule="exact" w:val="577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534B73" w:rsidRDefault="00911D49">
            <w:pPr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网络使用连续性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534B73" w:rsidRDefault="00911D49" w:rsidP="008C0DA3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534B73" w:rsidRDefault="009725A9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="00911D4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ED312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911D49" w:rsidTr="0065428A">
        <w:trPr>
          <w:trHeight w:hRule="exact" w:val="648"/>
          <w:jc w:val="center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34B7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干警</w:t>
            </w:r>
            <w:r w:rsidRPr="00534B7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ED312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="00911D4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ED3123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911D49" w:rsidTr="0065428A">
        <w:trPr>
          <w:trHeight w:hRule="exact" w:val="648"/>
          <w:jc w:val="center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项目经费控制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3.1956万元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3.1956万元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Pr="00BC34C8" w:rsidRDefault="00911D49" w:rsidP="00007B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911D49" w:rsidTr="0065428A">
        <w:trPr>
          <w:trHeight w:hRule="exact" w:val="477"/>
          <w:jc w:val="center"/>
        </w:trPr>
        <w:tc>
          <w:tcPr>
            <w:tcW w:w="76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1D49" w:rsidRDefault="00911D49" w:rsidP="008A318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592552" w:rsidRDefault="00592552" w:rsidP="00592552">
      <w:pPr>
        <w:rPr>
          <w:rFonts w:ascii="仿宋_GB2312" w:eastAsia="仿宋_GB2312"/>
          <w:sz w:val="32"/>
          <w:szCs w:val="32"/>
        </w:rPr>
      </w:pPr>
    </w:p>
    <w:p w:rsidR="008C0DA3" w:rsidRDefault="008C0DA3" w:rsidP="00592552">
      <w:pPr>
        <w:rPr>
          <w:rFonts w:ascii="仿宋_GB2312" w:eastAsia="仿宋_GB2312"/>
          <w:sz w:val="32"/>
          <w:szCs w:val="32"/>
        </w:rPr>
      </w:pPr>
    </w:p>
    <w:p w:rsidR="008C0DA3" w:rsidRDefault="008C0DA3" w:rsidP="00592552">
      <w:pPr>
        <w:rPr>
          <w:rFonts w:ascii="仿宋_GB2312" w:eastAsia="仿宋_GB2312"/>
          <w:sz w:val="32"/>
          <w:szCs w:val="32"/>
        </w:rPr>
      </w:pPr>
    </w:p>
    <w:p w:rsidR="008C0DA3" w:rsidRDefault="008C0DA3" w:rsidP="00592552">
      <w:pPr>
        <w:rPr>
          <w:rFonts w:ascii="仿宋_GB2312" w:eastAsia="仿宋_GB2312"/>
          <w:vanish/>
          <w:sz w:val="32"/>
          <w:szCs w:val="32"/>
        </w:rPr>
      </w:pPr>
    </w:p>
    <w:p w:rsidR="00592552" w:rsidRDefault="00592552" w:rsidP="0059255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92552" w:rsidRDefault="00592552" w:rsidP="0059255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92552" w:rsidRDefault="00592552" w:rsidP="0059255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92552" w:rsidRDefault="00592552" w:rsidP="0059255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92552" w:rsidRDefault="00592552" w:rsidP="0059255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92552" w:rsidRDefault="00592552" w:rsidP="00592552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92552" w:rsidRDefault="00592552" w:rsidP="00592552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22925" w:rsidRPr="00592552" w:rsidRDefault="00522925"/>
    <w:sectPr w:rsidR="00522925" w:rsidRPr="00592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2"/>
    <w:rsid w:val="000B14DE"/>
    <w:rsid w:val="001B5463"/>
    <w:rsid w:val="001C2158"/>
    <w:rsid w:val="002134D5"/>
    <w:rsid w:val="00224AA1"/>
    <w:rsid w:val="002B5B88"/>
    <w:rsid w:val="00310985"/>
    <w:rsid w:val="00397CA0"/>
    <w:rsid w:val="003B1E37"/>
    <w:rsid w:val="003C2412"/>
    <w:rsid w:val="003F6585"/>
    <w:rsid w:val="00422E9F"/>
    <w:rsid w:val="00434998"/>
    <w:rsid w:val="004B43AD"/>
    <w:rsid w:val="004B79AF"/>
    <w:rsid w:val="004E0C88"/>
    <w:rsid w:val="00522925"/>
    <w:rsid w:val="00534B73"/>
    <w:rsid w:val="0057782E"/>
    <w:rsid w:val="00585C41"/>
    <w:rsid w:val="00592552"/>
    <w:rsid w:val="005A067B"/>
    <w:rsid w:val="0065428A"/>
    <w:rsid w:val="007C1BB1"/>
    <w:rsid w:val="00807308"/>
    <w:rsid w:val="008C0DA3"/>
    <w:rsid w:val="00911D49"/>
    <w:rsid w:val="009725A9"/>
    <w:rsid w:val="00974E5F"/>
    <w:rsid w:val="00AE4F32"/>
    <w:rsid w:val="00BC34C8"/>
    <w:rsid w:val="00C81C0A"/>
    <w:rsid w:val="00CA18A6"/>
    <w:rsid w:val="00CB0BB4"/>
    <w:rsid w:val="00E22779"/>
    <w:rsid w:val="00ED3123"/>
    <w:rsid w:val="00EF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1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2022-05-18T08:24:00Z</dcterms:created>
  <dcterms:modified xsi:type="dcterms:W3CDTF">2024-05-17T02:51:00Z</dcterms:modified>
</cp:coreProperties>
</file>