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方正黑体_GBK" w:hAnsi="方正黑体_GBK" w:eastAsia="方正黑体_GBK"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37"/>
        <w:gridCol w:w="1217"/>
        <w:gridCol w:w="283"/>
        <w:gridCol w:w="849"/>
        <w:gridCol w:w="848"/>
        <w:gridCol w:w="279"/>
        <w:gridCol w:w="284"/>
        <w:gridCol w:w="420"/>
        <w:gridCol w:w="433"/>
        <w:gridCol w:w="41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机关后勤综合保障项目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中共北京市委农村工作委员会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李亮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55525296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257.04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257.04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256.956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257.04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257.04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256.956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99.97%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以2022委局机关在编干部职工人数为依据，2023年在编职干部职工用餐人数按照255人估算(含驻委局纪检监察组)，按照委局机关在编干部职伙食补贴840元/人/月标准计算，用于保障干部职工用餐，满足职工用餐需求。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按照年初预算计划，</w:t>
            </w:r>
            <w:r>
              <w:rPr>
                <w:rFonts w:hint="eastAsia" w:ascii="仿宋_GB2312" w:hAnsi="??" w:eastAsia="仿宋_GB2312"/>
                <w:kern w:val="0"/>
              </w:rPr>
              <w:t>保障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干部职工用餐，满足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eastAsia" w:ascii="仿宋_GB2312" w:hAnsi="??" w:eastAsia="仿宋_GB2312"/>
                <w:kern w:val="0"/>
              </w:rPr>
              <w:t>职工用餐需求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完成相关工作，执行率99.97%。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绩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效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指</w:t>
            </w:r>
            <w:r>
              <w:rPr>
                <w:rFonts w:hint="eastAsia" w:ascii="仿宋_GB2312" w:hAnsi="仿宋_GB2312" w:eastAsia="仿宋_GB2312" w:cs="仿宋_GB2312"/>
                <w:kern w:val="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分值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得分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服务干部职工人数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225人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255人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职工用餐保障率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保障用餐期限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=12月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项目预算控制总额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≤257.04万元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256.956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满足职工用餐需求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25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25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满意度指标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职工用餐满意度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99.99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mMWU3ZDQ1ZWExODhmYTJiOWJmMTVkMDM2NTQzMjMifQ=="/>
  </w:docVars>
  <w:rsids>
    <w:rsidRoot w:val="F77F09F4"/>
    <w:rsid w:val="00212B3B"/>
    <w:rsid w:val="00220FF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76A5F83"/>
    <w:rsid w:val="181B0A5F"/>
    <w:rsid w:val="281178FD"/>
    <w:rsid w:val="2CBC077F"/>
    <w:rsid w:val="3500376C"/>
    <w:rsid w:val="37173543"/>
    <w:rsid w:val="38EE21E9"/>
    <w:rsid w:val="39C55373"/>
    <w:rsid w:val="3EA40779"/>
    <w:rsid w:val="3FF76880"/>
    <w:rsid w:val="47E9CE6C"/>
    <w:rsid w:val="52873AE5"/>
    <w:rsid w:val="55EC1C3D"/>
    <w:rsid w:val="5A59524C"/>
    <w:rsid w:val="62620EA5"/>
    <w:rsid w:val="6DEE2409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99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2022-03-10T11:16:00Z</dcterms:created>
  <dc:creator>user</dc:creator>
  <cp:lastModifiedBy>独行de猪</cp:lastModifiedBy>
  <cp:lastPrinted>2022-03-24T18:01:00Z</cp:lastPrinted>
  <dcterms:modified xsi:type="dcterms:W3CDTF">2024-05-16T09:51:32Z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942E8F10E494447B9F76DCE9A8E7CB4B_13</vt:lpwstr>
  </property>
</Properties>
</file>