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（2022年度）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926"/>
        <w:gridCol w:w="876"/>
        <w:gridCol w:w="399"/>
        <w:gridCol w:w="183"/>
        <w:gridCol w:w="296"/>
        <w:gridCol w:w="244"/>
        <w:gridCol w:w="602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UPS不间断电源设备维护费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主管部门</w:t>
            </w:r>
          </w:p>
        </w:tc>
        <w:tc>
          <w:tcPr>
            <w:tcW w:w="41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北京市海淀区人民法院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实施单位</w:t>
            </w:r>
          </w:p>
        </w:tc>
        <w:tc>
          <w:tcPr>
            <w:tcW w:w="20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北京市海淀区人民法院（本级）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项目负责人</w:t>
            </w:r>
          </w:p>
        </w:tc>
        <w:tc>
          <w:tcPr>
            <w:tcW w:w="41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史艳秋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联系电话</w:t>
            </w:r>
          </w:p>
        </w:tc>
        <w:tc>
          <w:tcPr>
            <w:tcW w:w="20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算数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执行数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12.21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12.21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12.20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12.21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12.21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12.20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年度总体目标</w:t>
            </w:r>
          </w:p>
        </w:tc>
        <w:tc>
          <w:tcPr>
            <w:tcW w:w="514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预期目标</w:t>
            </w:r>
          </w:p>
        </w:tc>
        <w:tc>
          <w:tcPr>
            <w:tcW w:w="33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514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1.保障我院及派出法庭UPS电源设备正常运转； 2.为各机房内设备提供不间断供电，确保信息系统不间断稳定运行； 3.促进办公一体化，提高工作效率；</w:t>
            </w:r>
          </w:p>
        </w:tc>
        <w:tc>
          <w:tcPr>
            <w:tcW w:w="33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1.已保障我院及派出法庭UPS电源设备正常运转； 2.为各机房内设备提供不间断供电，确保信息系统不间断稳定运行； 3.促进办公一体化，提高工作效率；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三级指标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指标值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完成值</w:t>
            </w:r>
          </w:p>
        </w:tc>
        <w:tc>
          <w:tcPr>
            <w:tcW w:w="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分值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得分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系统故障率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&lt;</w:t>
            </w:r>
            <w:r>
              <w:rPr>
                <w:rFonts w:hint="eastAsia" w:ascii="仿宋_GB2312" w:hAnsi="宋体" w:eastAsia="仿宋_GB2312" w:cs="宋体"/>
                <w:kern w:val="0"/>
              </w:rPr>
              <w:t>1%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1%</w:t>
            </w:r>
          </w:p>
        </w:tc>
        <w:tc>
          <w:tcPr>
            <w:tcW w:w="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12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指标2：</w:t>
            </w:r>
            <w:r>
              <w:rPr>
                <w:rFonts w:hint="eastAsia" w:ascii="仿宋_GB2312" w:hAnsi="宋体" w:eastAsia="仿宋_GB2312" w:cs="宋体"/>
                <w:kern w:val="0"/>
              </w:rPr>
              <w:t>系统正常运行率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88%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100%</w:t>
            </w:r>
          </w:p>
        </w:tc>
        <w:tc>
          <w:tcPr>
            <w:tcW w:w="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指标3：</w:t>
            </w:r>
            <w:r>
              <w:rPr>
                <w:rFonts w:hint="eastAsia" w:ascii="仿宋_GB2312" w:hAnsi="宋体" w:eastAsia="仿宋_GB2312" w:cs="宋体"/>
                <w:kern w:val="0"/>
              </w:rPr>
              <w:t>系统故障排除率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88%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100%</w:t>
            </w:r>
          </w:p>
        </w:tc>
        <w:tc>
          <w:tcPr>
            <w:tcW w:w="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维护响应时间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30分钟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25分钟</w:t>
            </w:r>
          </w:p>
        </w:tc>
        <w:tc>
          <w:tcPr>
            <w:tcW w:w="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指标2：</w:t>
            </w:r>
            <w:r>
              <w:rPr>
                <w:rFonts w:hint="eastAsia" w:ascii="仿宋_GB2312" w:hAnsi="宋体" w:eastAsia="仿宋_GB2312" w:cs="宋体"/>
                <w:kern w:val="0"/>
              </w:rPr>
              <w:t>系统故障修复时间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8小时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5小时</w:t>
            </w:r>
          </w:p>
        </w:tc>
        <w:tc>
          <w:tcPr>
            <w:tcW w:w="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效益指标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经济效益指标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优良中低差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</w:t>
            </w:r>
          </w:p>
        </w:tc>
        <w:tc>
          <w:tcPr>
            <w:tcW w:w="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社会效益指标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优良中低差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</w:t>
            </w:r>
          </w:p>
        </w:tc>
        <w:tc>
          <w:tcPr>
            <w:tcW w:w="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环境效益指标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优良中低差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</w:t>
            </w:r>
          </w:p>
        </w:tc>
        <w:tc>
          <w:tcPr>
            <w:tcW w:w="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可持续影响指标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优良中低差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</w:t>
            </w:r>
          </w:p>
        </w:tc>
        <w:tc>
          <w:tcPr>
            <w:tcW w:w="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服务对象满意度指标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高中低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高</w:t>
            </w:r>
          </w:p>
        </w:tc>
        <w:tc>
          <w:tcPr>
            <w:tcW w:w="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6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总分</w:t>
            </w:r>
          </w:p>
        </w:tc>
        <w:tc>
          <w:tcPr>
            <w:tcW w:w="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100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98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U0Y2ZlMjZlMDJiOWE1Y2NiYmViYzU5YmMxNmY5MWEifQ=="/>
  </w:docVars>
  <w:rsids>
    <w:rsidRoot w:val="004C14AA"/>
    <w:rsid w:val="004C14AA"/>
    <w:rsid w:val="0091322A"/>
    <w:rsid w:val="00A05316"/>
    <w:rsid w:val="00AA7731"/>
    <w:rsid w:val="00AE15B3"/>
    <w:rsid w:val="39B97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543</Words>
  <Characters>612</Characters>
  <Lines>5</Lines>
  <Paragraphs>1</Paragraphs>
  <TotalTime>1</TotalTime>
  <ScaleCrop>false</ScaleCrop>
  <LinksUpToDate>false</LinksUpToDate>
  <CharactersWithSpaces>624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2023-05-19T08:37:00Z</dcterms:created>
  <dc:creator>lenovo</dc:creator>
  <cp:lastModifiedBy>Murray Shi</cp:lastModifiedBy>
  <dcterms:modified xsi:type="dcterms:W3CDTF">2023-06-11T09:29:05Z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C601A69C89464181A275062D08954F62_12</vt:lpwstr>
  </property>
</Properties>
</file>