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828"/>
        <w:gridCol w:w="447"/>
        <w:gridCol w:w="123"/>
        <w:gridCol w:w="356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安检设备运维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保障我院及派出法庭安检设备正常运转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保障我院及派出法庭信息系统安全稳定运行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3.促进办公一体化，提高工作效率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。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1.已保障我院及派出法庭安检设备正常运转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</w:rPr>
              <w:t xml:space="preserve">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2.保障我院及派出法庭信息系统安全稳定运行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3.促进办公一体化，提高工作效率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  <w:bookmarkStart w:id="0" w:name="_GoBack" w:colFirst="3" w:colLast="3"/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安检机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6台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安检门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5台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系统正常运行率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99%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</w:rPr>
              <w:t>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系统故障排除率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系统故障修复时间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维护响应时间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环境效益指标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指标4：</w:t>
            </w: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5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23415"/>
    <w:multiLevelType w:val="singleLevel"/>
    <w:tmpl w:val="44D234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A82CC3"/>
    <w:rsid w:val="008453F4"/>
    <w:rsid w:val="00867B64"/>
    <w:rsid w:val="008F2B0D"/>
    <w:rsid w:val="00A82CC3"/>
    <w:rsid w:val="00BE2312"/>
    <w:rsid w:val="20AF663F"/>
    <w:rsid w:val="5CB35DDF"/>
    <w:rsid w:val="6AAA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530</Words>
  <Characters>583</Characters>
  <Lines>5</Lines>
  <Paragraphs>1</Paragraphs>
  <TotalTime>1</TotalTime>
  <ScaleCrop>false</ScaleCrop>
  <LinksUpToDate>false</LinksUpToDate>
  <CharactersWithSpaces>587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2023-05-19T08:22:00Z</dcterms:created>
  <dc:creator>lenovo</dc:creator>
  <cp:lastModifiedBy>Murray Shi</cp:lastModifiedBy>
  <dcterms:modified xsi:type="dcterms:W3CDTF">2023-06-11T09:23:45Z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17FBC06870BD4072B899F0F0CD60C0F7_12</vt:lpwstr>
  </property>
</Properties>
</file>