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9FA" w:rsidRDefault="00736EEE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</w:p>
    <w:p w:rsidR="004F29FA" w:rsidRDefault="00736EEE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方正小标宋简体" w:hint="eastAsia"/>
          <w:sz w:val="36"/>
          <w:szCs w:val="36"/>
        </w:rPr>
        <w:t>项目支出绩效自评表</w:t>
      </w:r>
    </w:p>
    <w:p w:rsidR="004F29FA" w:rsidRDefault="00736EEE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2022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4F29FA" w:rsidRDefault="004F29FA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926"/>
        <w:gridCol w:w="771"/>
        <w:gridCol w:w="504"/>
        <w:gridCol w:w="59"/>
        <w:gridCol w:w="420"/>
        <w:gridCol w:w="143"/>
        <w:gridCol w:w="703"/>
        <w:gridCol w:w="710"/>
      </w:tblGrid>
      <w:tr w:rsidR="004F29FA">
        <w:trPr>
          <w:trHeight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诉调对接中心信息化建设</w:t>
            </w:r>
          </w:p>
        </w:tc>
      </w:tr>
      <w:tr w:rsidR="004F29FA">
        <w:trPr>
          <w:trHeight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主管部门</w:t>
            </w:r>
          </w:p>
        </w:tc>
        <w:tc>
          <w:tcPr>
            <w:tcW w:w="41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北京市海淀区人民法院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实施单位</w:t>
            </w:r>
          </w:p>
        </w:tc>
        <w:tc>
          <w:tcPr>
            <w:tcW w:w="20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北京市海淀区人民法院（本级）</w:t>
            </w:r>
          </w:p>
        </w:tc>
      </w:tr>
      <w:tr w:rsidR="004F29FA">
        <w:trPr>
          <w:trHeight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项目负责人</w:t>
            </w:r>
          </w:p>
        </w:tc>
        <w:tc>
          <w:tcPr>
            <w:tcW w:w="41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杜乔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联系电话</w:t>
            </w:r>
          </w:p>
        </w:tc>
        <w:tc>
          <w:tcPr>
            <w:tcW w:w="20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-</w:t>
            </w:r>
          </w:p>
        </w:tc>
      </w:tr>
      <w:tr w:rsidR="004F29FA">
        <w:trPr>
          <w:trHeight w:val="567"/>
          <w:jc w:val="center"/>
        </w:trPr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年初预</w:t>
            </w:r>
          </w:p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算数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全年预</w:t>
            </w:r>
          </w:p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全年</w:t>
            </w:r>
          </w:p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执行数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得分</w:t>
            </w:r>
          </w:p>
        </w:tc>
      </w:tr>
      <w:tr w:rsidR="004F29FA">
        <w:trPr>
          <w:trHeight w:val="306"/>
          <w:jc w:val="center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1000.00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1000.0</w:t>
            </w:r>
            <w:r>
              <w:rPr>
                <w:rFonts w:ascii="仿宋_GB2312" w:eastAsia="仿宋_GB2312" w:hAnsi="宋体" w:cs="宋体"/>
                <w:kern w:val="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928.811638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92.88%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9.29</w:t>
            </w:r>
          </w:p>
        </w:tc>
      </w:tr>
      <w:tr w:rsidR="004F29FA">
        <w:trPr>
          <w:trHeight w:val="601"/>
          <w:jc w:val="center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其中：当年财政</w:t>
            </w:r>
          </w:p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1000.0</w:t>
            </w:r>
            <w:r>
              <w:rPr>
                <w:rFonts w:ascii="仿宋_GB2312" w:eastAsia="仿宋_GB2312" w:hAnsi="宋体" w:cs="宋体"/>
                <w:kern w:val="0"/>
              </w:rPr>
              <w:t>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1000.0</w:t>
            </w:r>
            <w:r>
              <w:rPr>
                <w:rFonts w:ascii="仿宋_GB2312" w:eastAsia="仿宋_GB2312" w:hAnsi="宋体" w:cs="宋体"/>
                <w:kern w:val="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928.811638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</w:tr>
      <w:tr w:rsidR="004F29FA">
        <w:trPr>
          <w:trHeight w:val="567"/>
          <w:jc w:val="center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</w:tr>
      <w:tr w:rsidR="004F29FA">
        <w:trPr>
          <w:trHeight w:val="306"/>
          <w:jc w:val="center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</w:tr>
      <w:tr w:rsidR="004F29FA">
        <w:trPr>
          <w:trHeight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年度总体目标</w:t>
            </w:r>
          </w:p>
        </w:tc>
        <w:tc>
          <w:tcPr>
            <w:tcW w:w="51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预期目标</w:t>
            </w:r>
          </w:p>
        </w:tc>
        <w:tc>
          <w:tcPr>
            <w:tcW w:w="33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实际完成情况</w:t>
            </w:r>
          </w:p>
        </w:tc>
      </w:tr>
      <w:tr w:rsidR="004F29FA">
        <w:trPr>
          <w:trHeight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51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年度目标：完成诉调对接中心信息化建设</w:t>
            </w:r>
          </w:p>
        </w:tc>
        <w:tc>
          <w:tcPr>
            <w:tcW w:w="33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已完成诉调对接中心信息化建设</w:t>
            </w:r>
          </w:p>
        </w:tc>
      </w:tr>
      <w:tr w:rsidR="004F29FA">
        <w:trPr>
          <w:trHeight w:val="830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三级指标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年度</w:t>
            </w:r>
          </w:p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指标值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实际</w:t>
            </w:r>
          </w:p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偏差原因分析及改进</w:t>
            </w:r>
          </w:p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措施</w:t>
            </w:r>
          </w:p>
        </w:tc>
      </w:tr>
      <w:tr w:rsidR="004F29FA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</w:rPr>
              <w:t>：</w:t>
            </w:r>
            <w:r>
              <w:rPr>
                <w:rFonts w:ascii="仿宋_GB2312" w:eastAsia="仿宋_GB2312" w:hAnsi="宋体" w:cs="宋体" w:hint="eastAsia"/>
                <w:kern w:val="0"/>
              </w:rPr>
              <w:t>信息机房数量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</w:rPr>
              <w:t>个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</w:rPr>
              <w:t>个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</w:tr>
      <w:tr w:rsidR="004F29FA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kern w:val="0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</w:rPr>
              <w:t>：</w:t>
            </w:r>
            <w:r>
              <w:rPr>
                <w:rFonts w:ascii="仿宋_GB2312" w:eastAsia="仿宋_GB2312" w:hAnsi="宋体" w:cs="宋体" w:hint="eastAsia"/>
                <w:kern w:val="0"/>
              </w:rPr>
              <w:t>诉讼服务大厅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</w:rPr>
              <w:t>个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</w:rPr>
              <w:t>个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</w:tr>
      <w:tr w:rsidR="004F29FA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kern w:val="0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</w:rPr>
              <w:t>：</w:t>
            </w:r>
            <w:r>
              <w:rPr>
                <w:rFonts w:ascii="仿宋_GB2312" w:eastAsia="仿宋_GB2312" w:hAnsi="宋体" w:cs="宋体" w:hint="eastAsia"/>
                <w:kern w:val="0"/>
              </w:rPr>
              <w:t>审判法庭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24</w:t>
            </w:r>
            <w:r>
              <w:rPr>
                <w:rFonts w:ascii="仿宋_GB2312" w:eastAsia="仿宋_GB2312" w:hAnsi="宋体" w:cs="宋体" w:hint="eastAsia"/>
                <w:kern w:val="0"/>
              </w:rPr>
              <w:t>间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24</w:t>
            </w:r>
            <w:r>
              <w:rPr>
                <w:rFonts w:ascii="仿宋_GB2312" w:eastAsia="仿宋_GB2312" w:hAnsi="宋体" w:cs="宋体" w:hint="eastAsia"/>
                <w:kern w:val="0"/>
              </w:rPr>
              <w:t>间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</w:tr>
      <w:tr w:rsidR="004F29FA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</w:rPr>
              <w:t>：</w:t>
            </w:r>
            <w:r>
              <w:rPr>
                <w:rFonts w:ascii="仿宋_GB2312" w:eastAsia="仿宋_GB2312" w:hAnsi="宋体" w:cs="宋体" w:hint="eastAsia"/>
                <w:kern w:val="0"/>
              </w:rPr>
              <w:t>系统平均无故障时间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1000</w:t>
            </w:r>
            <w:r>
              <w:rPr>
                <w:rFonts w:ascii="仿宋_GB2312" w:eastAsia="仿宋_GB2312" w:hAnsi="宋体" w:cs="宋体" w:hint="eastAsia"/>
                <w:kern w:val="0"/>
              </w:rPr>
              <w:t>小时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1000</w:t>
            </w:r>
            <w:r>
              <w:rPr>
                <w:rFonts w:ascii="仿宋_GB2312" w:eastAsia="仿宋_GB2312" w:hAnsi="宋体" w:cs="宋体" w:hint="eastAsia"/>
                <w:kern w:val="0"/>
              </w:rPr>
              <w:t>小时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</w:tr>
      <w:tr w:rsidR="004F29FA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kern w:val="0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</w:rPr>
              <w:t>：</w:t>
            </w:r>
            <w:r>
              <w:rPr>
                <w:rFonts w:ascii="仿宋_GB2312" w:eastAsia="仿宋_GB2312" w:hAnsi="宋体" w:cs="宋体" w:hint="eastAsia"/>
                <w:kern w:val="0"/>
              </w:rPr>
              <w:t>故障响应率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100%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</w:tr>
      <w:tr w:rsidR="004F29FA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</w:rPr>
              <w:t>：</w:t>
            </w:r>
            <w:r>
              <w:rPr>
                <w:rFonts w:ascii="仿宋_GB2312" w:eastAsia="仿宋_GB2312" w:hAnsi="宋体" w:cs="宋体" w:hint="eastAsia"/>
                <w:kern w:val="0"/>
              </w:rPr>
              <w:t>方案设计时间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2020</w:t>
            </w:r>
            <w:r>
              <w:rPr>
                <w:rFonts w:ascii="仿宋_GB2312" w:eastAsia="仿宋_GB2312" w:hAnsi="宋体" w:cs="宋体" w:hint="eastAsia"/>
                <w:kern w:val="0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</w:rPr>
              <w:t>03</w:t>
            </w:r>
            <w:r>
              <w:rPr>
                <w:rFonts w:ascii="仿宋_GB2312" w:eastAsia="仿宋_GB2312" w:hAnsi="宋体" w:cs="宋体" w:hint="eastAsia"/>
                <w:kern w:val="0"/>
              </w:rPr>
              <w:t>月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2020</w:t>
            </w:r>
            <w:r>
              <w:rPr>
                <w:rFonts w:ascii="仿宋_GB2312" w:eastAsia="仿宋_GB2312" w:hAnsi="宋体" w:cs="宋体" w:hint="eastAsia"/>
                <w:kern w:val="0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</w:rPr>
              <w:t>03</w:t>
            </w:r>
            <w:r>
              <w:rPr>
                <w:rFonts w:ascii="仿宋_GB2312" w:eastAsia="仿宋_GB2312" w:hAnsi="宋体" w:cs="宋体" w:hint="eastAsia"/>
                <w:kern w:val="0"/>
              </w:rPr>
              <w:t>月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</w:tr>
      <w:tr w:rsidR="004F29FA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kern w:val="0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</w:rPr>
              <w:t>：</w:t>
            </w:r>
            <w:r>
              <w:rPr>
                <w:rFonts w:ascii="仿宋_GB2312" w:eastAsia="仿宋_GB2312" w:hAnsi="宋体" w:cs="宋体" w:hint="eastAsia"/>
                <w:kern w:val="0"/>
              </w:rPr>
              <w:t>提交评审时间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2020</w:t>
            </w:r>
            <w:r>
              <w:rPr>
                <w:rFonts w:ascii="仿宋_GB2312" w:eastAsia="仿宋_GB2312" w:hAnsi="宋体" w:cs="宋体" w:hint="eastAsia"/>
                <w:kern w:val="0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</w:rPr>
              <w:t>06</w:t>
            </w:r>
            <w:r>
              <w:rPr>
                <w:rFonts w:ascii="仿宋_GB2312" w:eastAsia="仿宋_GB2312" w:hAnsi="宋体" w:cs="宋体" w:hint="eastAsia"/>
                <w:kern w:val="0"/>
              </w:rPr>
              <w:t>月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2020</w:t>
            </w:r>
            <w:r>
              <w:rPr>
                <w:rFonts w:ascii="仿宋_GB2312" w:eastAsia="仿宋_GB2312" w:hAnsi="宋体" w:cs="宋体" w:hint="eastAsia"/>
                <w:kern w:val="0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</w:rPr>
              <w:t>06</w:t>
            </w:r>
            <w:r>
              <w:rPr>
                <w:rFonts w:ascii="仿宋_GB2312" w:eastAsia="仿宋_GB2312" w:hAnsi="宋体" w:cs="宋体" w:hint="eastAsia"/>
                <w:kern w:val="0"/>
              </w:rPr>
              <w:t>月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</w:tr>
      <w:tr w:rsidR="004F29FA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kern w:val="0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</w:rPr>
              <w:t>：</w:t>
            </w:r>
            <w:r>
              <w:rPr>
                <w:rFonts w:ascii="仿宋_GB2312" w:eastAsia="仿宋_GB2312" w:hAnsi="宋体" w:cs="宋体" w:hint="eastAsia"/>
                <w:kern w:val="0"/>
              </w:rPr>
              <w:t>招投标时间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60</w:t>
            </w:r>
            <w:r>
              <w:rPr>
                <w:rFonts w:ascii="仿宋_GB2312" w:eastAsia="仿宋_GB2312" w:hAnsi="宋体" w:cs="宋体" w:hint="eastAsia"/>
                <w:kern w:val="0"/>
              </w:rPr>
              <w:t>天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60</w:t>
            </w:r>
            <w:r>
              <w:rPr>
                <w:rFonts w:ascii="仿宋_GB2312" w:eastAsia="仿宋_GB2312" w:hAnsi="宋体" w:cs="宋体" w:hint="eastAsia"/>
                <w:kern w:val="0"/>
              </w:rPr>
              <w:t>天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</w:tr>
      <w:tr w:rsidR="004F29FA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4F29FA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经济效益</w:t>
            </w:r>
          </w:p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</w:rPr>
              <w:t>：</w:t>
            </w:r>
            <w:r>
              <w:rPr>
                <w:rFonts w:ascii="仿宋_GB2312" w:eastAsia="仿宋_GB2312" w:hAnsi="宋体" w:cs="宋体" w:hint="eastAsia"/>
                <w:kern w:val="0"/>
              </w:rPr>
              <w:t>减少当事人往返费用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6F0D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良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6F0D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中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6F0D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</w:tr>
      <w:tr w:rsidR="004F29FA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kern w:val="0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</w:rPr>
              <w:t>：</w:t>
            </w:r>
            <w:r>
              <w:rPr>
                <w:rFonts w:ascii="仿宋_GB2312" w:eastAsia="仿宋_GB2312" w:hAnsi="宋体" w:cs="宋体" w:hint="eastAsia"/>
                <w:kern w:val="0"/>
              </w:rPr>
              <w:t>降低诉讼成本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6F0D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良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6F0D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中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6F0D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</w:tr>
      <w:tr w:rsidR="004F29FA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社会效益</w:t>
            </w:r>
          </w:p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</w:rPr>
              <w:t>：</w:t>
            </w:r>
            <w:r>
              <w:rPr>
                <w:rFonts w:ascii="仿宋_GB2312" w:eastAsia="仿宋_GB2312" w:hAnsi="宋体" w:cs="宋体" w:hint="eastAsia"/>
                <w:kern w:val="0"/>
              </w:rPr>
              <w:t>速裁类案件审理效率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优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</w:tr>
      <w:tr w:rsidR="004F29FA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非诉纠纷网上解决比重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中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中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</w:tr>
      <w:tr w:rsidR="004F29FA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环境效益</w:t>
            </w:r>
          </w:p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</w:rPr>
              <w:t>：</w:t>
            </w:r>
            <w:r>
              <w:rPr>
                <w:rFonts w:ascii="仿宋_GB2312" w:eastAsia="仿宋_GB2312" w:hAnsi="宋体" w:cs="宋体" w:hint="eastAsia"/>
                <w:kern w:val="0"/>
              </w:rPr>
              <w:t>周边环境影响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优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</w:tr>
      <w:tr w:rsidR="004F29FA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</w:rPr>
              <w:t>：</w:t>
            </w:r>
            <w:r>
              <w:rPr>
                <w:rFonts w:ascii="仿宋_GB2312" w:eastAsia="仿宋_GB2312" w:hAnsi="宋体" w:cs="宋体" w:hint="eastAsia"/>
                <w:kern w:val="0"/>
              </w:rPr>
              <w:t>社会发展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优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</w:tr>
      <w:tr w:rsidR="004F29FA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kern w:val="0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</w:rPr>
              <w:t>：</w:t>
            </w:r>
            <w:r>
              <w:rPr>
                <w:rFonts w:ascii="仿宋_GB2312" w:eastAsia="仿宋_GB2312" w:hAnsi="宋体" w:cs="宋体" w:hint="eastAsia"/>
                <w:kern w:val="0"/>
              </w:rPr>
              <w:t>人文发展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优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</w:tr>
      <w:tr w:rsidR="004F29FA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满意度</w:t>
            </w:r>
          </w:p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</w:rPr>
              <w:t>：</w:t>
            </w:r>
            <w:r>
              <w:rPr>
                <w:rFonts w:ascii="仿宋_GB2312" w:eastAsia="仿宋_GB2312" w:hAnsi="宋体" w:cs="宋体" w:hint="eastAsia"/>
                <w:kern w:val="0"/>
              </w:rPr>
              <w:t>当事人满意度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优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</w:tr>
      <w:tr w:rsidR="004F29FA">
        <w:trPr>
          <w:trHeight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736E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9</w:t>
            </w:r>
            <w:bookmarkStart w:id="0" w:name="_GoBack"/>
            <w:bookmarkEnd w:id="0"/>
            <w:r w:rsidR="006F0D32">
              <w:rPr>
                <w:rFonts w:ascii="仿宋_GB2312" w:eastAsia="仿宋_GB2312" w:hAnsi="宋体" w:cs="宋体" w:hint="eastAsia"/>
                <w:color w:val="000000"/>
                <w:kern w:val="0"/>
              </w:rPr>
              <w:t>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.29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9FA" w:rsidRDefault="004F29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</w:tbl>
    <w:p w:rsidR="004F29FA" w:rsidRDefault="004F29FA"/>
    <w:sectPr w:rsidR="004F29FA" w:rsidSect="004F29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6EEE" w:rsidRDefault="00736EEE" w:rsidP="006F0D32">
      <w:r>
        <w:separator/>
      </w:r>
    </w:p>
  </w:endnote>
  <w:endnote w:type="continuationSeparator" w:id="1">
    <w:p w:rsidR="00736EEE" w:rsidRDefault="00736EEE" w:rsidP="006F0D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6EEE" w:rsidRDefault="00736EEE" w:rsidP="006F0D32">
      <w:r>
        <w:separator/>
      </w:r>
    </w:p>
  </w:footnote>
  <w:footnote w:type="continuationSeparator" w:id="1">
    <w:p w:rsidR="00736EEE" w:rsidRDefault="00736EEE" w:rsidP="006F0D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U0Y2ZlMjZlMDJiOWE1Y2NiYmViYzU5YmMxNmY5MWEifQ=="/>
  </w:docVars>
  <w:rsids>
    <w:rsidRoot w:val="004F7813"/>
    <w:rsid w:val="004F29FA"/>
    <w:rsid w:val="004F7813"/>
    <w:rsid w:val="00507F22"/>
    <w:rsid w:val="006F0D32"/>
    <w:rsid w:val="00736EEE"/>
    <w:rsid w:val="653E1841"/>
    <w:rsid w:val="78F45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9F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D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D32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D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D32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140</Words>
  <Characters>803</Characters>
  <Application>Microsoft Office Word</Application>
  <DocSecurity>0</DocSecurity>
  <Lines>6</Lines>
  <Paragraphs>1</Paragraphs>
  <ScaleCrop>false</ScaleCrop>
  <Company>Lenovo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2023-05-19T07:49:00Z</dcterms:created>
  <dcterms:modified xsi:type="dcterms:W3CDTF">2023-06-12T03:23:00Z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41D40C4942604CA5991C6084A81C0C7B_12</vt:lpwstr>
  </property>
</Properties>
</file>