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688B" w:rsidRDefault="00AF0704">
      <w:pPr>
        <w:spacing w:line="480" w:lineRule="exact"/>
        <w:jc w:val="center"/>
        <w:rPr>
          <w:rFonts w:ascii="方正小标宋简体" w:eastAsia="方正小标宋简体" w:hAnsi="黑体"/>
          <w:sz w:val="36"/>
          <w:szCs w:val="36"/>
        </w:rPr>
      </w:pPr>
      <w:r>
        <w:rPr>
          <w:rFonts w:ascii="方正小标宋简体" w:eastAsia="方正小标宋简体" w:hAnsi="黑体" w:hint="eastAsia"/>
          <w:sz w:val="36"/>
          <w:szCs w:val="36"/>
        </w:rPr>
        <w:t>项目支出绩效自评表</w:t>
      </w:r>
    </w:p>
    <w:p w:rsidR="0093688B" w:rsidRDefault="00AF0704">
      <w:pPr>
        <w:spacing w:line="480" w:lineRule="exact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     </w:t>
      </w:r>
      <w:r>
        <w:rPr>
          <w:rFonts w:ascii="仿宋_GB2312" w:eastAsia="仿宋_GB2312" w:hAnsi="宋体" w:hint="eastAsia"/>
          <w:sz w:val="28"/>
          <w:szCs w:val="28"/>
        </w:rPr>
        <w:t xml:space="preserve"> （   </w:t>
      </w:r>
      <w:r>
        <w:rPr>
          <w:rFonts w:ascii="仿宋_GB2312" w:eastAsia="仿宋_GB2312" w:hAnsi="宋体"/>
          <w:sz w:val="28"/>
          <w:szCs w:val="28"/>
        </w:rPr>
        <w:t>202</w:t>
      </w:r>
      <w:r>
        <w:rPr>
          <w:rFonts w:ascii="仿宋_GB2312" w:eastAsia="仿宋_GB2312" w:hAnsi="宋体" w:hint="eastAsia"/>
          <w:sz w:val="28"/>
          <w:szCs w:val="28"/>
        </w:rPr>
        <w:t>2</w:t>
      </w:r>
      <w:r>
        <w:rPr>
          <w:rFonts w:ascii="仿宋_GB2312" w:eastAsia="仿宋_GB2312" w:hAnsi="宋体"/>
          <w:sz w:val="28"/>
          <w:szCs w:val="28"/>
        </w:rPr>
        <w:t xml:space="preserve">  </w:t>
      </w:r>
      <w:r>
        <w:rPr>
          <w:rFonts w:ascii="仿宋_GB2312" w:eastAsia="仿宋_GB2312" w:hAnsi="宋体" w:hint="eastAsia"/>
          <w:sz w:val="28"/>
          <w:szCs w:val="28"/>
        </w:rPr>
        <w:t xml:space="preserve"> 年度）</w:t>
      </w:r>
    </w:p>
    <w:p w:rsidR="0093688B" w:rsidRDefault="0093688B">
      <w:pPr>
        <w:spacing w:line="240" w:lineRule="exact"/>
        <w:rPr>
          <w:rFonts w:ascii="仿宋_GB2312" w:eastAsia="仿宋_GB2312" w:hAnsi="宋体"/>
          <w:sz w:val="30"/>
          <w:szCs w:val="30"/>
        </w:rPr>
      </w:pPr>
    </w:p>
    <w:tbl>
      <w:tblPr>
        <w:tblW w:w="10060" w:type="dxa"/>
        <w:jc w:val="center"/>
        <w:tblLayout w:type="fixed"/>
        <w:tblLook w:val="04A0" w:firstRow="1" w:lastRow="0" w:firstColumn="1" w:lastColumn="0" w:noHBand="0" w:noVBand="1"/>
      </w:tblPr>
      <w:tblGrid>
        <w:gridCol w:w="585"/>
        <w:gridCol w:w="828"/>
        <w:gridCol w:w="709"/>
        <w:gridCol w:w="1270"/>
        <w:gridCol w:w="1127"/>
        <w:gridCol w:w="1288"/>
        <w:gridCol w:w="1701"/>
        <w:gridCol w:w="638"/>
        <w:gridCol w:w="873"/>
        <w:gridCol w:w="1041"/>
      </w:tblGrid>
      <w:tr w:rsidR="0093688B">
        <w:trPr>
          <w:trHeight w:hRule="exact" w:val="306"/>
          <w:jc w:val="center"/>
        </w:trPr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88B" w:rsidRDefault="00AF070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项目名称</w:t>
            </w:r>
          </w:p>
        </w:tc>
        <w:tc>
          <w:tcPr>
            <w:tcW w:w="864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688B" w:rsidRDefault="00AF070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学生后勤保障经费项目</w:t>
            </w:r>
          </w:p>
        </w:tc>
      </w:tr>
      <w:tr w:rsidR="0093688B">
        <w:trPr>
          <w:trHeight w:hRule="exact" w:val="306"/>
          <w:jc w:val="center"/>
        </w:trPr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88B" w:rsidRDefault="00AF070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主管部门</w:t>
            </w:r>
          </w:p>
        </w:tc>
        <w:tc>
          <w:tcPr>
            <w:tcW w:w="439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688B" w:rsidRDefault="00AF070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中共北京市委政法委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688B" w:rsidRDefault="00AF070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实施单位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688B" w:rsidRDefault="00AF070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北京政法职业学院</w:t>
            </w:r>
          </w:p>
        </w:tc>
      </w:tr>
      <w:tr w:rsidR="0093688B">
        <w:trPr>
          <w:trHeight w:hRule="exact" w:val="306"/>
          <w:jc w:val="center"/>
        </w:trPr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88B" w:rsidRDefault="00AF070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项目负责人</w:t>
            </w:r>
          </w:p>
        </w:tc>
        <w:tc>
          <w:tcPr>
            <w:tcW w:w="439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688B" w:rsidRDefault="00AF070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许传玺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688B" w:rsidRDefault="00AF070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联系电话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688B" w:rsidRDefault="00AF070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89269908</w:t>
            </w:r>
          </w:p>
        </w:tc>
      </w:tr>
      <w:tr w:rsidR="0093688B">
        <w:trPr>
          <w:trHeight w:hRule="exact" w:val="581"/>
          <w:jc w:val="center"/>
        </w:trPr>
        <w:tc>
          <w:tcPr>
            <w:tcW w:w="141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88B" w:rsidRDefault="00AF070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项目资金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br/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（万元）</w:t>
            </w:r>
          </w:p>
        </w:tc>
        <w:tc>
          <w:tcPr>
            <w:tcW w:w="19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688B" w:rsidRDefault="0093688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688B" w:rsidRDefault="00AF070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年初预</w:t>
            </w:r>
          </w:p>
          <w:p w:rsidR="0093688B" w:rsidRDefault="00AF070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688B" w:rsidRDefault="00AF070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全年预</w:t>
            </w:r>
          </w:p>
          <w:p w:rsidR="0093688B" w:rsidRDefault="00AF070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688B" w:rsidRDefault="00AF070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</w:t>
            </w:r>
          </w:p>
          <w:p w:rsidR="0093688B" w:rsidRDefault="00AF070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执行数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688B" w:rsidRDefault="00AF070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688B" w:rsidRDefault="00AF070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执行率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688B" w:rsidRDefault="00AF070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</w:tr>
      <w:tr w:rsidR="0093688B">
        <w:trPr>
          <w:trHeight w:hRule="exact" w:val="561"/>
          <w:jc w:val="center"/>
        </w:trPr>
        <w:tc>
          <w:tcPr>
            <w:tcW w:w="141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88B" w:rsidRDefault="0093688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9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688B" w:rsidRDefault="00AF0704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688B" w:rsidRDefault="00AF070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460.00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688B" w:rsidRDefault="00AF070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460.00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688B" w:rsidRDefault="00AF070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460.00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688B" w:rsidRDefault="00AF070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10</w:t>
            </w: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688B" w:rsidRDefault="00AF070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100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%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688B" w:rsidRDefault="00AF070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</w:tr>
      <w:tr w:rsidR="0093688B">
        <w:trPr>
          <w:trHeight w:hRule="exact" w:val="601"/>
          <w:jc w:val="center"/>
        </w:trPr>
        <w:tc>
          <w:tcPr>
            <w:tcW w:w="141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88B" w:rsidRDefault="0093688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9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688B" w:rsidRDefault="00AF0704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其中：</w:t>
            </w:r>
          </w:p>
          <w:p w:rsidR="0093688B" w:rsidRDefault="00AF0704">
            <w:pPr>
              <w:widowControl/>
              <w:spacing w:line="240" w:lineRule="exact"/>
              <w:ind w:firstLineChars="200" w:firstLine="420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当年财政拨款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688B" w:rsidRDefault="0093688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688B" w:rsidRDefault="0093688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688B" w:rsidRDefault="0093688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688B" w:rsidRDefault="00AF070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688B" w:rsidRDefault="0093688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688B" w:rsidRDefault="00AF070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93688B">
        <w:trPr>
          <w:trHeight w:hRule="exact" w:val="388"/>
          <w:jc w:val="center"/>
        </w:trPr>
        <w:tc>
          <w:tcPr>
            <w:tcW w:w="141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88B" w:rsidRDefault="0093688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9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688B" w:rsidRDefault="00AF070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 xml:space="preserve">    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688B" w:rsidRDefault="0093688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688B" w:rsidRDefault="0093688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688B" w:rsidRDefault="0093688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688B" w:rsidRDefault="00AF070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688B" w:rsidRDefault="0093688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688B" w:rsidRDefault="00AF070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93688B">
        <w:trPr>
          <w:trHeight w:hRule="exact" w:val="306"/>
          <w:jc w:val="center"/>
        </w:trPr>
        <w:tc>
          <w:tcPr>
            <w:tcW w:w="141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88B" w:rsidRDefault="0093688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9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688B" w:rsidRDefault="00AF070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688B" w:rsidRDefault="00AF070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460.00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688B" w:rsidRDefault="00AF070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460.00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688B" w:rsidRDefault="00AF070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460.00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688B" w:rsidRDefault="00AF070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688B" w:rsidRDefault="00AF070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100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%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688B" w:rsidRDefault="00AF070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93688B">
        <w:trPr>
          <w:trHeight w:hRule="exact" w:val="548"/>
          <w:jc w:val="center"/>
        </w:trPr>
        <w:tc>
          <w:tcPr>
            <w:tcW w:w="5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88B" w:rsidRDefault="00AF070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年度总体目标</w:t>
            </w:r>
          </w:p>
        </w:tc>
        <w:tc>
          <w:tcPr>
            <w:tcW w:w="522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688B" w:rsidRDefault="00AF070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预期目标</w:t>
            </w:r>
          </w:p>
        </w:tc>
        <w:tc>
          <w:tcPr>
            <w:tcW w:w="425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688B" w:rsidRDefault="00AF070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实际完成情况</w:t>
            </w:r>
          </w:p>
        </w:tc>
      </w:tr>
      <w:tr w:rsidR="0093688B">
        <w:trPr>
          <w:trHeight w:hRule="exact" w:val="1008"/>
          <w:jc w:val="center"/>
        </w:trPr>
        <w:tc>
          <w:tcPr>
            <w:tcW w:w="5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88B" w:rsidRDefault="0093688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522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688B" w:rsidRDefault="00AF0704">
            <w:pPr>
              <w:widowControl/>
              <w:spacing w:line="240" w:lineRule="exact"/>
              <w:ind w:firstLineChars="100" w:firstLine="210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此项目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为校内自主立项，资金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支付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主要用于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满足4000名师生用餐以及后勤保障工作。</w:t>
            </w:r>
          </w:p>
        </w:tc>
        <w:tc>
          <w:tcPr>
            <w:tcW w:w="425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688B" w:rsidRDefault="00AF0704">
            <w:pPr>
              <w:pStyle w:val="a6"/>
              <w:widowControl/>
              <w:spacing w:line="240" w:lineRule="exact"/>
              <w:ind w:firstLineChars="0" w:firstLine="0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已达到年度总体目标，满足学院全体学生用餐及后勤保障工作。</w:t>
            </w:r>
          </w:p>
        </w:tc>
      </w:tr>
      <w:tr w:rsidR="0093688B">
        <w:trPr>
          <w:trHeight w:hRule="exact" w:val="995"/>
          <w:jc w:val="center"/>
        </w:trPr>
        <w:tc>
          <w:tcPr>
            <w:tcW w:w="5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88B" w:rsidRDefault="00AF070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绩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br/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效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br/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br/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标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688B" w:rsidRDefault="00AF070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一级指标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688B" w:rsidRDefault="00AF070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二级指标</w:t>
            </w:r>
          </w:p>
        </w:tc>
        <w:tc>
          <w:tcPr>
            <w:tcW w:w="23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688B" w:rsidRDefault="00AF070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三级指标</w:t>
            </w: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688B" w:rsidRDefault="00AF070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</w:t>
            </w:r>
          </w:p>
          <w:p w:rsidR="0093688B" w:rsidRDefault="00AF070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688B" w:rsidRDefault="00AF070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</w:t>
            </w:r>
          </w:p>
          <w:p w:rsidR="0093688B" w:rsidRDefault="00AF070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完成值</w:t>
            </w:r>
          </w:p>
        </w:tc>
        <w:tc>
          <w:tcPr>
            <w:tcW w:w="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688B" w:rsidRDefault="00AF070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688B" w:rsidRDefault="00AF070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688B" w:rsidRDefault="00AF070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偏差原因分析及改进措施</w:t>
            </w:r>
          </w:p>
        </w:tc>
      </w:tr>
      <w:tr w:rsidR="0093688B">
        <w:trPr>
          <w:trHeight w:hRule="exact" w:val="1425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88B" w:rsidRDefault="0093688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3688B" w:rsidRDefault="00AF070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产出指标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88B" w:rsidRDefault="00AF070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数量指标</w:t>
            </w:r>
          </w:p>
        </w:tc>
        <w:tc>
          <w:tcPr>
            <w:tcW w:w="23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688B" w:rsidRDefault="00576983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指标1：</w:t>
            </w:r>
            <w:r w:rsidR="00AF0704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满足全院师生就餐需求</w:t>
            </w: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688B" w:rsidRDefault="00AF070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4000人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688B" w:rsidRDefault="00AF070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4000人</w:t>
            </w:r>
          </w:p>
        </w:tc>
        <w:tc>
          <w:tcPr>
            <w:tcW w:w="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688B" w:rsidRDefault="00AF070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</w:t>
            </w: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688B" w:rsidRDefault="00AF070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17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688B" w:rsidRDefault="00AF070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指标设定需更精确 </w:t>
            </w:r>
          </w:p>
        </w:tc>
      </w:tr>
      <w:tr w:rsidR="0093688B">
        <w:trPr>
          <w:trHeight w:hRule="exact" w:val="1710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88B" w:rsidRDefault="0093688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688B" w:rsidRDefault="0093688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88B" w:rsidRDefault="00AF070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质量指标</w:t>
            </w:r>
          </w:p>
        </w:tc>
        <w:tc>
          <w:tcPr>
            <w:tcW w:w="23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688B" w:rsidRDefault="00576983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指标1：</w:t>
            </w:r>
            <w:r w:rsidR="00AF0704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选用业务能力强的员工，使师生食堂符合《北京高校标准化食堂标准（2008版）》中关于伙食质量的要求</w:t>
            </w: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688B" w:rsidRDefault="00AF070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优良中差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688B" w:rsidRDefault="00AF070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优，学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生食堂达到《北京高校标准化食堂标准（2008版）》中关于伙食质量的要求</w:t>
            </w:r>
          </w:p>
        </w:tc>
        <w:tc>
          <w:tcPr>
            <w:tcW w:w="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688B" w:rsidRDefault="00AF070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15</w:t>
            </w: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688B" w:rsidRDefault="00AF070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15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688B" w:rsidRDefault="0093688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93688B">
        <w:trPr>
          <w:trHeight w:hRule="exact" w:val="1395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88B" w:rsidRDefault="0093688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688B" w:rsidRDefault="0093688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88B" w:rsidRDefault="00AF070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进度指标</w:t>
            </w:r>
          </w:p>
        </w:tc>
        <w:tc>
          <w:tcPr>
            <w:tcW w:w="23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688B" w:rsidRDefault="00576983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指标1：</w:t>
            </w:r>
            <w:r w:rsidR="00AF0704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完成全院师生年度用餐计划</w:t>
            </w: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688B" w:rsidRDefault="00AF070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100%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688B" w:rsidRDefault="00AF070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100%</w:t>
            </w:r>
          </w:p>
        </w:tc>
        <w:tc>
          <w:tcPr>
            <w:tcW w:w="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688B" w:rsidRDefault="00AF070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15</w:t>
            </w: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688B" w:rsidRDefault="00AF070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12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688B" w:rsidRDefault="00AF0704" w:rsidP="009F2D1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指标设定需更精确</w:t>
            </w:r>
          </w:p>
        </w:tc>
      </w:tr>
      <w:tr w:rsidR="0093688B">
        <w:trPr>
          <w:trHeight w:hRule="exact" w:val="858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88B" w:rsidRDefault="0093688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88B" w:rsidRDefault="0093688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88B" w:rsidRDefault="00AF070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成本指标</w:t>
            </w:r>
          </w:p>
        </w:tc>
        <w:tc>
          <w:tcPr>
            <w:tcW w:w="23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688B" w:rsidRDefault="00576983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指标1：</w:t>
            </w:r>
            <w:r w:rsidR="00AF0704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预算总支出</w:t>
            </w: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688B" w:rsidRDefault="00AF070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≤460万元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688B" w:rsidRDefault="00AF070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460万元</w:t>
            </w:r>
          </w:p>
        </w:tc>
        <w:tc>
          <w:tcPr>
            <w:tcW w:w="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688B" w:rsidRDefault="00AF070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688B" w:rsidRDefault="00AF070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688B" w:rsidRDefault="0093688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93688B">
        <w:trPr>
          <w:trHeight w:hRule="exact" w:val="1218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88B" w:rsidRDefault="0093688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2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688B" w:rsidRDefault="00AF070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效益指标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88B" w:rsidRDefault="00AF070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可持续影响指标</w:t>
            </w:r>
          </w:p>
        </w:tc>
        <w:tc>
          <w:tcPr>
            <w:tcW w:w="23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688B" w:rsidRDefault="00576983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指标1：</w:t>
            </w:r>
            <w:r w:rsidR="00AF0704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满足学院的发展需求，更好的为全院师生服务</w:t>
            </w: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688B" w:rsidRDefault="00AF070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优良中差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688B" w:rsidRDefault="00AF0704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优，已达到年度总体目标，满足学院全体学生用餐及后勤保障工作。</w:t>
            </w:r>
          </w:p>
        </w:tc>
        <w:tc>
          <w:tcPr>
            <w:tcW w:w="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688B" w:rsidRDefault="00AF070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8</w:t>
            </w: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688B" w:rsidRDefault="00AF070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6.5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688B" w:rsidRDefault="00AF0704" w:rsidP="009F2D1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项目实施较好，指标设定需更精确</w:t>
            </w:r>
          </w:p>
        </w:tc>
      </w:tr>
      <w:tr w:rsidR="0093688B">
        <w:trPr>
          <w:trHeight w:hRule="exact" w:val="1428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88B" w:rsidRDefault="0093688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688B" w:rsidRDefault="0093688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88B" w:rsidRDefault="00AF070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社会效益指标</w:t>
            </w:r>
          </w:p>
        </w:tc>
        <w:tc>
          <w:tcPr>
            <w:tcW w:w="23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688B" w:rsidRDefault="00576983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指标1：</w:t>
            </w:r>
            <w:r w:rsidR="00AF0704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确保达到《北京高校标准化食堂标准（2008版）》中的要求，为全院师生就餐提供优质服务</w:t>
            </w: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688B" w:rsidRDefault="00AF070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优良中差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688B" w:rsidRDefault="00AF070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良，基本完成</w:t>
            </w:r>
          </w:p>
        </w:tc>
        <w:tc>
          <w:tcPr>
            <w:tcW w:w="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688B" w:rsidRDefault="00AF070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6</w:t>
            </w: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688B" w:rsidRDefault="00AF070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4.5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688B" w:rsidRDefault="00AF070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提升食堂服务水平加强管理</w:t>
            </w:r>
          </w:p>
        </w:tc>
      </w:tr>
      <w:tr w:rsidR="0093688B">
        <w:trPr>
          <w:trHeight w:hRule="exact" w:val="1151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88B" w:rsidRDefault="0093688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88B" w:rsidRDefault="0093688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88B" w:rsidRDefault="00AF070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生态效益指标</w:t>
            </w:r>
          </w:p>
        </w:tc>
        <w:tc>
          <w:tcPr>
            <w:tcW w:w="23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688B" w:rsidRDefault="00576983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指标1：</w:t>
            </w:r>
            <w:r w:rsidR="00AF0704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完成垃圾分类等工作</w:t>
            </w: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688B" w:rsidRDefault="00AF070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优良中差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688B" w:rsidRDefault="00AF070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良，基本完成</w:t>
            </w:r>
          </w:p>
        </w:tc>
        <w:tc>
          <w:tcPr>
            <w:tcW w:w="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688B" w:rsidRDefault="00AF070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6</w:t>
            </w: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688B" w:rsidRDefault="00AF070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688B" w:rsidRDefault="00AF0704" w:rsidP="009F2D1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加强垃圾分类等工作</w:t>
            </w:r>
          </w:p>
        </w:tc>
      </w:tr>
      <w:tr w:rsidR="0093688B">
        <w:trPr>
          <w:trHeight w:hRule="exact" w:val="1685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88B" w:rsidRDefault="0093688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88B" w:rsidRDefault="00AF070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满意度</w:t>
            </w:r>
          </w:p>
          <w:p w:rsidR="0093688B" w:rsidRDefault="00AF070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88B" w:rsidRDefault="00AF070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服务对象满意度</w:t>
            </w:r>
            <w:r w:rsidR="00576983">
              <w:rPr>
                <w:rFonts w:ascii="仿宋_GB2312" w:eastAsia="仿宋_GB2312" w:hAnsi="宋体" w:cs="宋体" w:hint="eastAsia"/>
                <w:kern w:val="0"/>
                <w:szCs w:val="21"/>
              </w:rPr>
              <w:t>指</w:t>
            </w:r>
            <w:bookmarkStart w:id="0" w:name="_GoBack"/>
            <w:bookmarkEnd w:id="0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标</w:t>
            </w:r>
          </w:p>
        </w:tc>
        <w:tc>
          <w:tcPr>
            <w:tcW w:w="23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688B" w:rsidRDefault="00576983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指标1：</w:t>
            </w:r>
            <w:r w:rsidR="00AF0704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师生满意度</w:t>
            </w: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688B" w:rsidRDefault="00AF070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≥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90%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688B" w:rsidRDefault="00AF070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100%</w:t>
            </w:r>
          </w:p>
        </w:tc>
        <w:tc>
          <w:tcPr>
            <w:tcW w:w="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688B" w:rsidRDefault="00AF070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688B" w:rsidRDefault="00AF070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8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688B" w:rsidRDefault="00AF070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需深入开展满意度调查，指标设定需更精确</w:t>
            </w:r>
          </w:p>
        </w:tc>
      </w:tr>
      <w:tr w:rsidR="0093688B">
        <w:trPr>
          <w:trHeight w:hRule="exact" w:val="477"/>
          <w:jc w:val="center"/>
        </w:trPr>
        <w:tc>
          <w:tcPr>
            <w:tcW w:w="750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88B" w:rsidRDefault="00AF070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688B" w:rsidRDefault="00AF070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688B" w:rsidRDefault="00AF070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88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688B" w:rsidRDefault="0093688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</w:tbl>
    <w:p w:rsidR="0093688B" w:rsidRDefault="0093688B"/>
    <w:sectPr w:rsidR="0093688B">
      <w:pgSz w:w="11906" w:h="16838"/>
      <w:pgMar w:top="851" w:right="851" w:bottom="851" w:left="85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35CB7" w:rsidRDefault="00435CB7" w:rsidP="009F2D1A">
      <w:r>
        <w:separator/>
      </w:r>
    </w:p>
  </w:endnote>
  <w:endnote w:type="continuationSeparator" w:id="0">
    <w:p w:rsidR="00435CB7" w:rsidRDefault="00435CB7" w:rsidP="009F2D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35CB7" w:rsidRDefault="00435CB7" w:rsidP="009F2D1A">
      <w:r>
        <w:separator/>
      </w:r>
    </w:p>
  </w:footnote>
  <w:footnote w:type="continuationSeparator" w:id="0">
    <w:p w:rsidR="00435CB7" w:rsidRDefault="00435CB7" w:rsidP="009F2D1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I2NmI1NzU1ZTYwYjlmYjk0YmI0OTA1NDU5MTMyOGEifQ=="/>
  </w:docVars>
  <w:rsids>
    <w:rsidRoot w:val="00580F64"/>
    <w:rsid w:val="000011BF"/>
    <w:rsid w:val="00063CDF"/>
    <w:rsid w:val="00064EDD"/>
    <w:rsid w:val="000A0B1F"/>
    <w:rsid w:val="000A68EE"/>
    <w:rsid w:val="001752DA"/>
    <w:rsid w:val="001D3899"/>
    <w:rsid w:val="001E69F6"/>
    <w:rsid w:val="002353D6"/>
    <w:rsid w:val="00240196"/>
    <w:rsid w:val="00251F92"/>
    <w:rsid w:val="0025484B"/>
    <w:rsid w:val="00262CAD"/>
    <w:rsid w:val="00286365"/>
    <w:rsid w:val="002C11E8"/>
    <w:rsid w:val="002D35D8"/>
    <w:rsid w:val="002E06A6"/>
    <w:rsid w:val="002E6D9E"/>
    <w:rsid w:val="002F6B75"/>
    <w:rsid w:val="00303274"/>
    <w:rsid w:val="00367F6F"/>
    <w:rsid w:val="003811A0"/>
    <w:rsid w:val="003817CF"/>
    <w:rsid w:val="003D021A"/>
    <w:rsid w:val="003D7876"/>
    <w:rsid w:val="003E1311"/>
    <w:rsid w:val="003F6BBE"/>
    <w:rsid w:val="003F6E65"/>
    <w:rsid w:val="00433AC4"/>
    <w:rsid w:val="00435CB7"/>
    <w:rsid w:val="0044210E"/>
    <w:rsid w:val="004439C0"/>
    <w:rsid w:val="004607D3"/>
    <w:rsid w:val="00466F1C"/>
    <w:rsid w:val="00487478"/>
    <w:rsid w:val="004C0656"/>
    <w:rsid w:val="004C18FF"/>
    <w:rsid w:val="004D769B"/>
    <w:rsid w:val="004E36F5"/>
    <w:rsid w:val="00504FB1"/>
    <w:rsid w:val="0050756E"/>
    <w:rsid w:val="00551B8A"/>
    <w:rsid w:val="00560135"/>
    <w:rsid w:val="00576983"/>
    <w:rsid w:val="00580F64"/>
    <w:rsid w:val="005954CC"/>
    <w:rsid w:val="0066508D"/>
    <w:rsid w:val="0067093B"/>
    <w:rsid w:val="00676459"/>
    <w:rsid w:val="006D15CE"/>
    <w:rsid w:val="006F135B"/>
    <w:rsid w:val="0070686C"/>
    <w:rsid w:val="007533EC"/>
    <w:rsid w:val="00777D47"/>
    <w:rsid w:val="007C5EDC"/>
    <w:rsid w:val="00817D66"/>
    <w:rsid w:val="008434CE"/>
    <w:rsid w:val="008546CA"/>
    <w:rsid w:val="008605F1"/>
    <w:rsid w:val="00887334"/>
    <w:rsid w:val="00902FE4"/>
    <w:rsid w:val="0093688B"/>
    <w:rsid w:val="00971A9D"/>
    <w:rsid w:val="00986D8A"/>
    <w:rsid w:val="00993364"/>
    <w:rsid w:val="009B5E22"/>
    <w:rsid w:val="009F2D1A"/>
    <w:rsid w:val="00A10E33"/>
    <w:rsid w:val="00A514A3"/>
    <w:rsid w:val="00AE4707"/>
    <w:rsid w:val="00AF0704"/>
    <w:rsid w:val="00B30BF8"/>
    <w:rsid w:val="00B62B6F"/>
    <w:rsid w:val="00BA1355"/>
    <w:rsid w:val="00C15AE1"/>
    <w:rsid w:val="00C15EBB"/>
    <w:rsid w:val="00C56412"/>
    <w:rsid w:val="00CB5D09"/>
    <w:rsid w:val="00CB7D77"/>
    <w:rsid w:val="00CE0E3C"/>
    <w:rsid w:val="00D14558"/>
    <w:rsid w:val="00D410BE"/>
    <w:rsid w:val="00D51EEB"/>
    <w:rsid w:val="00D818B8"/>
    <w:rsid w:val="00DB4DFB"/>
    <w:rsid w:val="00DF5CAC"/>
    <w:rsid w:val="00E068D8"/>
    <w:rsid w:val="00E2047F"/>
    <w:rsid w:val="00EB4129"/>
    <w:rsid w:val="00EB4565"/>
    <w:rsid w:val="00EE3DBA"/>
    <w:rsid w:val="00EF42A4"/>
    <w:rsid w:val="00F004A8"/>
    <w:rsid w:val="00F31E6C"/>
    <w:rsid w:val="00F67717"/>
    <w:rsid w:val="00F939AE"/>
    <w:rsid w:val="0A691598"/>
    <w:rsid w:val="0BDC2B50"/>
    <w:rsid w:val="0D8C5ED6"/>
    <w:rsid w:val="11A34320"/>
    <w:rsid w:val="13364F3F"/>
    <w:rsid w:val="163B208F"/>
    <w:rsid w:val="1DFC748C"/>
    <w:rsid w:val="21BA4009"/>
    <w:rsid w:val="2A923FEA"/>
    <w:rsid w:val="2DFC7FAF"/>
    <w:rsid w:val="2F5A2E8F"/>
    <w:rsid w:val="30042907"/>
    <w:rsid w:val="350A7D71"/>
    <w:rsid w:val="442567B2"/>
    <w:rsid w:val="47B73EFD"/>
    <w:rsid w:val="496951F5"/>
    <w:rsid w:val="4C863A36"/>
    <w:rsid w:val="51714609"/>
    <w:rsid w:val="536034E3"/>
    <w:rsid w:val="54AD120B"/>
    <w:rsid w:val="560478BB"/>
    <w:rsid w:val="5A1F4E71"/>
    <w:rsid w:val="5D0E3BAC"/>
    <w:rsid w:val="694328EB"/>
    <w:rsid w:val="6F685621"/>
    <w:rsid w:val="7A662DF7"/>
    <w:rsid w:val="7DF528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3E2D6F7D-3B83-4586-AD6D-BADF93B385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5"/>
    <w:uiPriority w:val="99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Pr>
      <w:rFonts w:ascii="Times New Roman" w:eastAsia="宋体" w:hAnsi="Times New Roman" w:cs="Times New Roman"/>
      <w:sz w:val="18"/>
      <w:szCs w:val="18"/>
    </w:rPr>
  </w:style>
  <w:style w:type="paragraph" w:styleId="a6">
    <w:name w:val="List Paragraph"/>
    <w:basedOn w:val="a"/>
    <w:uiPriority w:val="34"/>
    <w:qFormat/>
    <w:pPr>
      <w:ind w:firstLineChars="200" w:firstLine="420"/>
    </w:pPr>
  </w:style>
  <w:style w:type="character" w:customStyle="1" w:styleId="Char">
    <w:name w:val="批注框文本 Char"/>
    <w:basedOn w:val="a0"/>
    <w:link w:val="a3"/>
    <w:uiPriority w:val="99"/>
    <w:semiHidden/>
    <w:qFormat/>
    <w:rPr>
      <w:rFonts w:ascii="Times New Roman" w:eastAsia="宋体" w:hAnsi="Times New Roman" w:cs="Times New Roman"/>
      <w:sz w:val="18"/>
      <w:szCs w:val="18"/>
    </w:rPr>
  </w:style>
  <w:style w:type="paragraph" w:customStyle="1" w:styleId="1">
    <w:name w:val="修订1"/>
    <w:hidden/>
    <w:uiPriority w:val="99"/>
    <w:semiHidden/>
    <w:qFormat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150</Words>
  <Characters>855</Characters>
  <Application>Microsoft Office Word</Application>
  <DocSecurity>0</DocSecurity>
  <Lines>7</Lines>
  <Paragraphs>2</Paragraphs>
  <ScaleCrop>false</ScaleCrop>
  <Company/>
  <LinksUpToDate>false</LinksUpToDate>
  <CharactersWithSpaces>1003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jsn</cp:lastModifiedBy>
  <cp:revision>12</cp:revision>
  <dcterms:created xsi:type="dcterms:W3CDTF">2023-05-26T03:09:00Z</dcterms:created>
  <dcterms:modified xsi:type="dcterms:W3CDTF">2023-08-21T02:04:00Z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396509363C1541258C361BA08642BBC0_13</vt:lpwstr>
  </property>
</Properties>
</file>