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616" w:type="dxa"/>
        <w:tblInd w:w="93" w:type="dxa"/>
        <w:tblLook w:val="04A0" w:firstRow="1" w:lastRow="0" w:firstColumn="1" w:lastColumn="0" w:noHBand="0" w:noVBand="1"/>
      </w:tblPr>
      <w:tblGrid>
        <w:gridCol w:w="600"/>
        <w:gridCol w:w="640"/>
        <w:gridCol w:w="754"/>
        <w:gridCol w:w="715"/>
        <w:gridCol w:w="708"/>
        <w:gridCol w:w="709"/>
        <w:gridCol w:w="4253"/>
        <w:gridCol w:w="3969"/>
        <w:gridCol w:w="992"/>
        <w:gridCol w:w="1276"/>
      </w:tblGrid>
      <w:tr w:rsidR="00E95047" w:rsidRPr="00FB1125" w:rsidTr="006645B2">
        <w:trPr>
          <w:trHeight w:val="1005"/>
        </w:trPr>
        <w:tc>
          <w:tcPr>
            <w:tcW w:w="12348" w:type="dxa"/>
            <w:gridSpan w:val="8"/>
            <w:tcBorders>
              <w:top w:val="nil"/>
              <w:left w:val="nil"/>
              <w:bottom w:val="nil"/>
              <w:right w:val="nil"/>
            </w:tcBorders>
            <w:shd w:val="clear" w:color="auto" w:fill="auto"/>
            <w:vAlign w:val="center"/>
            <w:hideMark/>
          </w:tcPr>
          <w:p w:rsidR="00E95047" w:rsidRPr="00FB1125" w:rsidRDefault="00E95047" w:rsidP="006645B2">
            <w:pPr>
              <w:widowControl/>
              <w:jc w:val="center"/>
              <w:rPr>
                <w:rFonts w:ascii="宋体" w:hAnsi="宋体" w:cs="宋体"/>
                <w:b/>
                <w:bCs/>
                <w:kern w:val="0"/>
                <w:sz w:val="32"/>
                <w:szCs w:val="32"/>
              </w:rPr>
            </w:pPr>
            <w:r w:rsidRPr="00FB1125">
              <w:rPr>
                <w:rFonts w:ascii="宋体" w:hAnsi="宋体" w:cs="宋体" w:hint="eastAsia"/>
                <w:b/>
                <w:bCs/>
                <w:kern w:val="0"/>
                <w:sz w:val="32"/>
                <w:szCs w:val="32"/>
              </w:rPr>
              <w:t>项目绩效评价指</w:t>
            </w:r>
            <w:bookmarkStart w:id="0" w:name="_GoBack"/>
            <w:bookmarkEnd w:id="0"/>
            <w:r w:rsidRPr="00FB1125">
              <w:rPr>
                <w:rFonts w:ascii="宋体" w:hAnsi="宋体" w:cs="宋体" w:hint="eastAsia"/>
                <w:b/>
                <w:bCs/>
                <w:kern w:val="0"/>
                <w:sz w:val="32"/>
                <w:szCs w:val="32"/>
              </w:rPr>
              <w:t>标体系</w:t>
            </w:r>
          </w:p>
        </w:tc>
        <w:tc>
          <w:tcPr>
            <w:tcW w:w="992" w:type="dxa"/>
            <w:tcBorders>
              <w:top w:val="nil"/>
              <w:left w:val="nil"/>
              <w:bottom w:val="nil"/>
              <w:right w:val="nil"/>
            </w:tcBorders>
            <w:shd w:val="clear" w:color="auto" w:fill="auto"/>
            <w:noWrap/>
            <w:vAlign w:val="bottom"/>
            <w:hideMark/>
          </w:tcPr>
          <w:p w:rsidR="00E95047" w:rsidRPr="00FB1125" w:rsidRDefault="00E95047" w:rsidP="006645B2">
            <w:pPr>
              <w:widowControl/>
              <w:jc w:val="left"/>
              <w:rPr>
                <w:rFonts w:ascii="宋体" w:hAnsi="宋体" w:cs="宋体"/>
                <w:color w:val="000000"/>
                <w:kern w:val="0"/>
                <w:sz w:val="22"/>
                <w:szCs w:val="22"/>
              </w:rPr>
            </w:pPr>
          </w:p>
        </w:tc>
        <w:tc>
          <w:tcPr>
            <w:tcW w:w="1276" w:type="dxa"/>
            <w:tcBorders>
              <w:top w:val="nil"/>
              <w:left w:val="nil"/>
              <w:bottom w:val="nil"/>
              <w:right w:val="nil"/>
            </w:tcBorders>
            <w:shd w:val="clear" w:color="auto" w:fill="auto"/>
            <w:noWrap/>
            <w:vAlign w:val="bottom"/>
            <w:hideMark/>
          </w:tcPr>
          <w:p w:rsidR="00E95047" w:rsidRPr="00FB1125" w:rsidRDefault="00E95047" w:rsidP="006645B2">
            <w:pPr>
              <w:widowControl/>
              <w:jc w:val="left"/>
              <w:rPr>
                <w:rFonts w:ascii="宋体" w:hAnsi="宋体" w:cs="宋体"/>
                <w:color w:val="000000"/>
                <w:kern w:val="0"/>
                <w:sz w:val="22"/>
                <w:szCs w:val="22"/>
              </w:rPr>
            </w:pPr>
          </w:p>
        </w:tc>
      </w:tr>
      <w:tr w:rsidR="00E95047" w:rsidRPr="00FB1125" w:rsidTr="006645B2">
        <w:trPr>
          <w:trHeight w:val="398"/>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b/>
                <w:bCs/>
                <w:kern w:val="0"/>
                <w:szCs w:val="21"/>
              </w:rPr>
            </w:pPr>
            <w:r w:rsidRPr="00FB1125">
              <w:rPr>
                <w:rFonts w:ascii="宋体" w:hAnsi="宋体" w:cs="宋体" w:hint="eastAsia"/>
                <w:b/>
                <w:bCs/>
                <w:kern w:val="0"/>
                <w:szCs w:val="21"/>
              </w:rPr>
              <w:t>一级</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b/>
                <w:bCs/>
                <w:kern w:val="0"/>
                <w:szCs w:val="21"/>
              </w:rPr>
            </w:pPr>
            <w:r w:rsidRPr="00FB1125">
              <w:rPr>
                <w:rFonts w:ascii="宋体" w:hAnsi="宋体" w:cs="宋体" w:hint="eastAsia"/>
                <w:b/>
                <w:bCs/>
                <w:kern w:val="0"/>
                <w:szCs w:val="21"/>
              </w:rPr>
              <w:t>分值</w:t>
            </w:r>
          </w:p>
        </w:tc>
        <w:tc>
          <w:tcPr>
            <w:tcW w:w="754" w:type="dxa"/>
            <w:tcBorders>
              <w:top w:val="single" w:sz="4" w:space="0" w:color="auto"/>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b/>
                <w:bCs/>
                <w:kern w:val="0"/>
                <w:szCs w:val="21"/>
              </w:rPr>
            </w:pPr>
            <w:r w:rsidRPr="00FB1125">
              <w:rPr>
                <w:rFonts w:ascii="宋体" w:hAnsi="宋体" w:cs="宋体" w:hint="eastAsia"/>
                <w:b/>
                <w:bCs/>
                <w:kern w:val="0"/>
                <w:szCs w:val="21"/>
              </w:rPr>
              <w:t>二级</w:t>
            </w:r>
          </w:p>
        </w:tc>
        <w:tc>
          <w:tcPr>
            <w:tcW w:w="715" w:type="dxa"/>
            <w:tcBorders>
              <w:top w:val="single" w:sz="4" w:space="0" w:color="auto"/>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b/>
                <w:bCs/>
                <w:kern w:val="0"/>
                <w:szCs w:val="21"/>
              </w:rPr>
            </w:pPr>
            <w:r w:rsidRPr="00FB1125">
              <w:rPr>
                <w:rFonts w:ascii="宋体" w:hAnsi="宋体" w:cs="宋体" w:hint="eastAsia"/>
                <w:b/>
                <w:bCs/>
                <w:kern w:val="0"/>
                <w:szCs w:val="21"/>
              </w:rPr>
              <w:t>分值</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b/>
                <w:bCs/>
                <w:kern w:val="0"/>
                <w:szCs w:val="21"/>
              </w:rPr>
            </w:pPr>
            <w:r w:rsidRPr="00FB1125">
              <w:rPr>
                <w:rFonts w:ascii="宋体" w:hAnsi="宋体" w:cs="宋体" w:hint="eastAsia"/>
                <w:b/>
                <w:bCs/>
                <w:kern w:val="0"/>
                <w:szCs w:val="21"/>
              </w:rPr>
              <w:t>三级</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b/>
                <w:bCs/>
                <w:kern w:val="0"/>
                <w:szCs w:val="21"/>
              </w:rPr>
            </w:pPr>
            <w:r w:rsidRPr="00FB1125">
              <w:rPr>
                <w:rFonts w:ascii="宋体" w:hAnsi="宋体" w:cs="宋体" w:hint="eastAsia"/>
                <w:b/>
                <w:bCs/>
                <w:kern w:val="0"/>
                <w:szCs w:val="21"/>
              </w:rPr>
              <w:t>分值</w:t>
            </w:r>
          </w:p>
        </w:tc>
        <w:tc>
          <w:tcPr>
            <w:tcW w:w="4253" w:type="dxa"/>
            <w:tcBorders>
              <w:top w:val="single" w:sz="4" w:space="0" w:color="auto"/>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b/>
                <w:bCs/>
                <w:kern w:val="0"/>
                <w:szCs w:val="21"/>
              </w:rPr>
            </w:pPr>
            <w:r w:rsidRPr="00FB1125">
              <w:rPr>
                <w:rFonts w:ascii="宋体" w:hAnsi="宋体" w:cs="宋体" w:hint="eastAsia"/>
                <w:b/>
                <w:bCs/>
                <w:kern w:val="0"/>
                <w:szCs w:val="21"/>
              </w:rPr>
              <w:t>指标解释及评价要点</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b/>
                <w:bCs/>
                <w:kern w:val="0"/>
                <w:szCs w:val="21"/>
              </w:rPr>
            </w:pPr>
            <w:r w:rsidRPr="00FB1125">
              <w:rPr>
                <w:rFonts w:ascii="宋体" w:hAnsi="宋体" w:cs="宋体" w:hint="eastAsia"/>
                <w:b/>
                <w:bCs/>
                <w:kern w:val="0"/>
                <w:szCs w:val="21"/>
              </w:rPr>
              <w:t>评分标准</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b/>
                <w:bCs/>
                <w:kern w:val="0"/>
                <w:szCs w:val="21"/>
              </w:rPr>
            </w:pPr>
            <w:r w:rsidRPr="00FB1125">
              <w:rPr>
                <w:rFonts w:ascii="宋体" w:hAnsi="宋体" w:cs="宋体" w:hint="eastAsia"/>
                <w:b/>
                <w:bCs/>
                <w:kern w:val="0"/>
                <w:szCs w:val="21"/>
              </w:rPr>
              <w:t>得分</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b/>
                <w:bCs/>
                <w:kern w:val="0"/>
                <w:szCs w:val="21"/>
              </w:rPr>
            </w:pPr>
            <w:r w:rsidRPr="00FB1125">
              <w:rPr>
                <w:rFonts w:ascii="宋体" w:hAnsi="宋体" w:cs="宋体" w:hint="eastAsia"/>
                <w:b/>
                <w:bCs/>
                <w:kern w:val="0"/>
                <w:szCs w:val="21"/>
              </w:rPr>
              <w:t>专家意见</w:t>
            </w:r>
          </w:p>
        </w:tc>
      </w:tr>
      <w:tr w:rsidR="00E95047" w:rsidRPr="00FB1125" w:rsidTr="006645B2">
        <w:trPr>
          <w:trHeight w:val="312"/>
        </w:trPr>
        <w:tc>
          <w:tcPr>
            <w:tcW w:w="600" w:type="dxa"/>
            <w:vMerge w:val="restart"/>
            <w:tcBorders>
              <w:top w:val="nil"/>
              <w:left w:val="single" w:sz="4" w:space="0" w:color="auto"/>
              <w:bottom w:val="single" w:sz="4" w:space="0" w:color="000000"/>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项目决策</w:t>
            </w:r>
          </w:p>
        </w:tc>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10</w:t>
            </w:r>
          </w:p>
        </w:tc>
        <w:tc>
          <w:tcPr>
            <w:tcW w:w="754" w:type="dxa"/>
            <w:vMerge w:val="restart"/>
            <w:tcBorders>
              <w:top w:val="nil"/>
              <w:left w:val="single" w:sz="4" w:space="0" w:color="auto"/>
              <w:bottom w:val="single" w:sz="4" w:space="0" w:color="000000"/>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项目立项</w:t>
            </w:r>
          </w:p>
        </w:tc>
        <w:tc>
          <w:tcPr>
            <w:tcW w:w="715" w:type="dxa"/>
            <w:vMerge w:val="restart"/>
            <w:tcBorders>
              <w:top w:val="nil"/>
              <w:left w:val="single" w:sz="4" w:space="0" w:color="auto"/>
              <w:bottom w:val="single" w:sz="4" w:space="0" w:color="000000"/>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3</w:t>
            </w:r>
          </w:p>
        </w:tc>
        <w:tc>
          <w:tcPr>
            <w:tcW w:w="708" w:type="dxa"/>
            <w:vMerge w:val="restart"/>
            <w:tcBorders>
              <w:top w:val="nil"/>
              <w:left w:val="single" w:sz="4" w:space="0" w:color="auto"/>
              <w:bottom w:val="single" w:sz="4" w:space="0" w:color="000000"/>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立项依据充分性</w:t>
            </w:r>
          </w:p>
        </w:tc>
        <w:tc>
          <w:tcPr>
            <w:tcW w:w="709" w:type="dxa"/>
            <w:vMerge w:val="restart"/>
            <w:tcBorders>
              <w:top w:val="nil"/>
              <w:left w:val="single" w:sz="4" w:space="0" w:color="auto"/>
              <w:bottom w:val="nil"/>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2</w:t>
            </w:r>
          </w:p>
        </w:tc>
        <w:tc>
          <w:tcPr>
            <w:tcW w:w="4253" w:type="dxa"/>
            <w:vMerge w:val="restart"/>
            <w:tcBorders>
              <w:top w:val="nil"/>
              <w:left w:val="single" w:sz="4" w:space="0" w:color="auto"/>
              <w:bottom w:val="single" w:sz="4" w:space="0" w:color="000000"/>
              <w:right w:val="single" w:sz="4" w:space="0" w:color="auto"/>
            </w:tcBorders>
            <w:shd w:val="clear" w:color="auto" w:fill="auto"/>
            <w:vAlign w:val="center"/>
            <w:hideMark/>
          </w:tcPr>
          <w:p w:rsidR="00E95047" w:rsidRPr="00FB1125" w:rsidRDefault="00E95047" w:rsidP="006645B2">
            <w:pPr>
              <w:widowControl/>
              <w:jc w:val="left"/>
              <w:rPr>
                <w:rFonts w:ascii="宋体" w:hAnsi="宋体" w:cs="宋体"/>
                <w:b/>
                <w:bCs/>
                <w:kern w:val="0"/>
                <w:sz w:val="16"/>
                <w:szCs w:val="16"/>
              </w:rPr>
            </w:pPr>
            <w:r w:rsidRPr="00FB1125">
              <w:rPr>
                <w:rFonts w:ascii="宋体" w:hAnsi="宋体" w:cs="宋体" w:hint="eastAsia"/>
                <w:b/>
                <w:bCs/>
                <w:kern w:val="0"/>
                <w:sz w:val="16"/>
                <w:szCs w:val="16"/>
              </w:rPr>
              <w:t>指标解释：</w:t>
            </w:r>
            <w:r w:rsidRPr="00FB1125">
              <w:rPr>
                <w:rFonts w:ascii="宋体" w:hAnsi="宋体" w:cs="宋体" w:hint="eastAsia"/>
                <w:kern w:val="0"/>
                <w:sz w:val="16"/>
                <w:szCs w:val="16"/>
              </w:rPr>
              <w:t>项目立项是否符合法律法规、相关政策、发展规划以及部门职责，用以反映和考核项目立项依据情况</w:t>
            </w:r>
            <w:r w:rsidRPr="00FB1125">
              <w:rPr>
                <w:rFonts w:ascii="宋体" w:hAnsi="宋体" w:cs="宋体" w:hint="eastAsia"/>
                <w:kern w:val="0"/>
                <w:sz w:val="16"/>
                <w:szCs w:val="16"/>
              </w:rPr>
              <w:br/>
            </w:r>
            <w:r w:rsidRPr="00FB1125">
              <w:rPr>
                <w:rFonts w:ascii="宋体" w:hAnsi="宋体" w:cs="宋体" w:hint="eastAsia"/>
                <w:b/>
                <w:bCs/>
                <w:kern w:val="0"/>
                <w:sz w:val="16"/>
                <w:szCs w:val="16"/>
              </w:rPr>
              <w:t>评价要点：</w:t>
            </w:r>
            <w:r w:rsidRPr="00FB1125">
              <w:rPr>
                <w:rFonts w:ascii="宋体" w:hAnsi="宋体" w:cs="宋体" w:hint="eastAsia"/>
                <w:kern w:val="0"/>
                <w:sz w:val="16"/>
                <w:szCs w:val="16"/>
              </w:rPr>
              <w:t>①项目立项是否符合国家法律法规、国民经济发展规划和相关政策；</w:t>
            </w:r>
            <w:r w:rsidRPr="00FB1125">
              <w:rPr>
                <w:rFonts w:ascii="宋体" w:hAnsi="宋体" w:cs="宋体" w:hint="eastAsia"/>
                <w:kern w:val="0"/>
                <w:sz w:val="16"/>
                <w:szCs w:val="16"/>
              </w:rPr>
              <w:br/>
              <w:t>②项目立项是否符合行业发展规划和政策要求；</w:t>
            </w:r>
            <w:r w:rsidRPr="00FB1125">
              <w:rPr>
                <w:rFonts w:ascii="宋体" w:hAnsi="宋体" w:cs="宋体" w:hint="eastAsia"/>
                <w:kern w:val="0"/>
                <w:sz w:val="16"/>
                <w:szCs w:val="16"/>
              </w:rPr>
              <w:br/>
              <w:t>③项目立项是否与部门职责范围相符，属于部门履职所需；</w:t>
            </w:r>
            <w:r w:rsidRPr="00FB1125">
              <w:rPr>
                <w:rFonts w:ascii="宋体" w:hAnsi="宋体" w:cs="宋体" w:hint="eastAsia"/>
                <w:kern w:val="0"/>
                <w:sz w:val="16"/>
                <w:szCs w:val="16"/>
              </w:rPr>
              <w:br/>
              <w:t>④项目是否属于公共财政支持范围，是否符合中央、地方事权支出责任划分原则；</w:t>
            </w:r>
            <w:r w:rsidRPr="00FB1125">
              <w:rPr>
                <w:rFonts w:ascii="宋体" w:hAnsi="宋体" w:cs="宋体" w:hint="eastAsia"/>
                <w:kern w:val="0"/>
                <w:sz w:val="16"/>
                <w:szCs w:val="16"/>
              </w:rPr>
              <w:br/>
              <w:t>⑤项目是否与相关部门同类项目或部门内部相关项目重复。</w:t>
            </w:r>
          </w:p>
        </w:tc>
        <w:tc>
          <w:tcPr>
            <w:tcW w:w="3969" w:type="dxa"/>
            <w:vMerge w:val="restart"/>
            <w:tcBorders>
              <w:top w:val="nil"/>
              <w:left w:val="single" w:sz="4" w:space="0" w:color="auto"/>
              <w:bottom w:val="single" w:sz="4" w:space="0" w:color="000000"/>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kern w:val="0"/>
                <w:sz w:val="16"/>
                <w:szCs w:val="16"/>
              </w:rPr>
              <w:t xml:space="preserve">项目符合法律法规及部门岗位职责要求得 0～2分 </w:t>
            </w:r>
            <w:r w:rsidRPr="00FB1125">
              <w:rPr>
                <w:rFonts w:ascii="宋体" w:hAnsi="宋体" w:cs="宋体" w:hint="eastAsia"/>
                <w:kern w:val="0"/>
                <w:sz w:val="16"/>
                <w:szCs w:val="16"/>
              </w:rPr>
              <w:br/>
              <w:t>项目不符合法律法规及部门岗位职责要求得 0分</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6"/>
                <w:szCs w:val="16"/>
              </w:rPr>
            </w:pPr>
            <w:r w:rsidRPr="00FB1125">
              <w:rPr>
                <w:rFonts w:ascii="宋体" w:hAnsi="宋体" w:cs="宋体" w:hint="eastAsia"/>
                <w:kern w:val="0"/>
                <w:sz w:val="16"/>
                <w:szCs w:val="16"/>
              </w:rPr>
              <w:t>2</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kern w:val="0"/>
                <w:sz w:val="16"/>
                <w:szCs w:val="16"/>
              </w:rPr>
              <w:t xml:space="preserve">　</w:t>
            </w:r>
          </w:p>
        </w:tc>
      </w:tr>
      <w:tr w:rsidR="00E95047" w:rsidRPr="00FB1125" w:rsidTr="006645B2">
        <w:trPr>
          <w:trHeight w:val="2082"/>
        </w:trPr>
        <w:tc>
          <w:tcPr>
            <w:tcW w:w="600"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640"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54"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15"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08"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09" w:type="dxa"/>
            <w:vMerge/>
            <w:tcBorders>
              <w:top w:val="nil"/>
              <w:left w:val="single" w:sz="4" w:space="0" w:color="auto"/>
              <w:bottom w:val="nil"/>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4253"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b/>
                <w:bCs/>
                <w:kern w:val="0"/>
                <w:sz w:val="16"/>
                <w:szCs w:val="16"/>
              </w:rPr>
            </w:pPr>
          </w:p>
        </w:tc>
        <w:tc>
          <w:tcPr>
            <w:tcW w:w="3969"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6"/>
                <w:szCs w:val="16"/>
              </w:rPr>
            </w:pPr>
          </w:p>
        </w:tc>
        <w:tc>
          <w:tcPr>
            <w:tcW w:w="992"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6"/>
                <w:szCs w:val="16"/>
              </w:rPr>
            </w:pPr>
          </w:p>
        </w:tc>
      </w:tr>
      <w:tr w:rsidR="00E95047" w:rsidRPr="00FB1125" w:rsidTr="006645B2">
        <w:trPr>
          <w:trHeight w:val="1260"/>
        </w:trPr>
        <w:tc>
          <w:tcPr>
            <w:tcW w:w="600"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640"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54"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15"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08" w:type="dxa"/>
            <w:tcBorders>
              <w:top w:val="nil"/>
              <w:left w:val="nil"/>
              <w:bottom w:val="nil"/>
              <w:right w:val="single" w:sz="4" w:space="0" w:color="auto"/>
            </w:tcBorders>
            <w:shd w:val="clear" w:color="auto" w:fill="auto"/>
            <w:vAlign w:val="center"/>
            <w:hideMark/>
          </w:tcPr>
          <w:p w:rsidR="00E95047" w:rsidRPr="00FB1125" w:rsidRDefault="00E95047" w:rsidP="006645B2">
            <w:pPr>
              <w:widowControl/>
              <w:spacing w:after="240"/>
              <w:jc w:val="center"/>
              <w:rPr>
                <w:rFonts w:ascii="宋体" w:hAnsi="宋体" w:cs="宋体"/>
                <w:kern w:val="0"/>
                <w:sz w:val="18"/>
                <w:szCs w:val="18"/>
              </w:rPr>
            </w:pPr>
            <w:r w:rsidRPr="00FB1125">
              <w:rPr>
                <w:rFonts w:ascii="宋体" w:hAnsi="宋体" w:cs="宋体" w:hint="eastAsia"/>
                <w:kern w:val="0"/>
                <w:sz w:val="18"/>
                <w:szCs w:val="18"/>
              </w:rPr>
              <w:t>立项程序规范性</w:t>
            </w:r>
          </w:p>
        </w:tc>
        <w:tc>
          <w:tcPr>
            <w:tcW w:w="709" w:type="dxa"/>
            <w:tcBorders>
              <w:top w:val="single" w:sz="4" w:space="0" w:color="auto"/>
              <w:left w:val="nil"/>
              <w:bottom w:val="nil"/>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1</w:t>
            </w:r>
          </w:p>
        </w:tc>
        <w:tc>
          <w:tcPr>
            <w:tcW w:w="4253"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b/>
                <w:bCs/>
                <w:kern w:val="0"/>
                <w:sz w:val="16"/>
                <w:szCs w:val="16"/>
              </w:rPr>
            </w:pPr>
            <w:r w:rsidRPr="00FB1125">
              <w:rPr>
                <w:rFonts w:ascii="宋体" w:hAnsi="宋体" w:cs="宋体" w:hint="eastAsia"/>
                <w:b/>
                <w:bCs/>
                <w:kern w:val="0"/>
                <w:sz w:val="16"/>
                <w:szCs w:val="16"/>
              </w:rPr>
              <w:t>指标解释：</w:t>
            </w:r>
            <w:r w:rsidRPr="00FB1125">
              <w:rPr>
                <w:rFonts w:ascii="宋体" w:hAnsi="宋体" w:cs="宋体" w:hint="eastAsia"/>
                <w:kern w:val="0"/>
                <w:sz w:val="16"/>
                <w:szCs w:val="16"/>
              </w:rPr>
              <w:t>项目申请、设立过程是否符合相关要求，用以反映和考核项目立项的规范情况。</w:t>
            </w:r>
            <w:r w:rsidRPr="00FB1125">
              <w:rPr>
                <w:rFonts w:ascii="宋体" w:hAnsi="宋体" w:cs="宋体" w:hint="eastAsia"/>
                <w:kern w:val="0"/>
                <w:sz w:val="16"/>
                <w:szCs w:val="16"/>
              </w:rPr>
              <w:br/>
            </w:r>
            <w:r w:rsidRPr="00FB1125">
              <w:rPr>
                <w:rFonts w:ascii="宋体" w:hAnsi="宋体" w:cs="宋体" w:hint="eastAsia"/>
                <w:b/>
                <w:bCs/>
                <w:kern w:val="0"/>
                <w:sz w:val="16"/>
                <w:szCs w:val="16"/>
              </w:rPr>
              <w:t>评价要点：</w:t>
            </w:r>
            <w:r w:rsidRPr="00FB1125">
              <w:rPr>
                <w:rFonts w:ascii="宋体" w:hAnsi="宋体" w:cs="宋体" w:hint="eastAsia"/>
                <w:kern w:val="0"/>
                <w:sz w:val="16"/>
                <w:szCs w:val="16"/>
              </w:rPr>
              <w:t>①项目是否按照规定的程序申请设立；</w:t>
            </w:r>
            <w:r w:rsidRPr="00FB1125">
              <w:rPr>
                <w:rFonts w:ascii="宋体" w:hAnsi="宋体" w:cs="宋体" w:hint="eastAsia"/>
                <w:kern w:val="0"/>
                <w:sz w:val="16"/>
                <w:szCs w:val="16"/>
              </w:rPr>
              <w:br/>
              <w:t>②审批文件、材料是否符合相关要求；</w:t>
            </w:r>
            <w:r w:rsidRPr="00FB1125">
              <w:rPr>
                <w:rFonts w:ascii="宋体" w:hAnsi="宋体" w:cs="宋体" w:hint="eastAsia"/>
                <w:kern w:val="0"/>
                <w:sz w:val="16"/>
                <w:szCs w:val="16"/>
              </w:rPr>
              <w:br/>
              <w:t>③事前是否已经过必要的可行性研究、专家论证、风险评估、绩效评估、集体决策。</w:t>
            </w:r>
          </w:p>
        </w:tc>
        <w:tc>
          <w:tcPr>
            <w:tcW w:w="3969"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kern w:val="0"/>
                <w:sz w:val="16"/>
                <w:szCs w:val="16"/>
              </w:rPr>
              <w:t>决策程序符合规范要求得1分</w:t>
            </w:r>
            <w:r w:rsidRPr="00FB1125">
              <w:rPr>
                <w:rFonts w:ascii="宋体" w:hAnsi="宋体" w:cs="宋体" w:hint="eastAsia"/>
                <w:kern w:val="0"/>
                <w:sz w:val="16"/>
                <w:szCs w:val="16"/>
              </w:rPr>
              <w:br/>
              <w:t>决策程序基本符合规范要求得 0～1分</w:t>
            </w:r>
            <w:r w:rsidRPr="00FB1125">
              <w:rPr>
                <w:rFonts w:ascii="宋体" w:hAnsi="宋体" w:cs="宋体" w:hint="eastAsia"/>
                <w:kern w:val="0"/>
                <w:sz w:val="16"/>
                <w:szCs w:val="16"/>
              </w:rPr>
              <w:br/>
              <w:t>决策程序不符合规范要求得 0分</w:t>
            </w:r>
          </w:p>
        </w:tc>
        <w:tc>
          <w:tcPr>
            <w:tcW w:w="992"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6"/>
                <w:szCs w:val="16"/>
              </w:rPr>
            </w:pPr>
            <w:r w:rsidRPr="00FB1125">
              <w:rPr>
                <w:rFonts w:ascii="宋体" w:hAnsi="宋体" w:cs="宋体" w:hint="eastAsia"/>
                <w:kern w:val="0"/>
                <w:sz w:val="16"/>
                <w:szCs w:val="16"/>
              </w:rPr>
              <w:t>1</w:t>
            </w:r>
          </w:p>
        </w:tc>
        <w:tc>
          <w:tcPr>
            <w:tcW w:w="1276"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kern w:val="0"/>
                <w:sz w:val="16"/>
                <w:szCs w:val="16"/>
              </w:rPr>
              <w:t xml:space="preserve">　</w:t>
            </w:r>
          </w:p>
        </w:tc>
      </w:tr>
      <w:tr w:rsidR="00E95047" w:rsidRPr="00FB1125" w:rsidTr="006645B2">
        <w:trPr>
          <w:trHeight w:val="1470"/>
        </w:trPr>
        <w:tc>
          <w:tcPr>
            <w:tcW w:w="600"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640"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54" w:type="dxa"/>
            <w:vMerge w:val="restart"/>
            <w:tcBorders>
              <w:top w:val="nil"/>
              <w:left w:val="single" w:sz="4" w:space="0" w:color="auto"/>
              <w:bottom w:val="nil"/>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绩效目标</w:t>
            </w:r>
          </w:p>
        </w:tc>
        <w:tc>
          <w:tcPr>
            <w:tcW w:w="715" w:type="dxa"/>
            <w:vMerge w:val="restart"/>
            <w:tcBorders>
              <w:top w:val="nil"/>
              <w:left w:val="single" w:sz="4" w:space="0" w:color="auto"/>
              <w:bottom w:val="nil"/>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3</w:t>
            </w:r>
          </w:p>
        </w:tc>
        <w:tc>
          <w:tcPr>
            <w:tcW w:w="708" w:type="dxa"/>
            <w:tcBorders>
              <w:top w:val="single" w:sz="4" w:space="0" w:color="auto"/>
              <w:left w:val="nil"/>
              <w:bottom w:val="nil"/>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绩效目标合理性</w:t>
            </w:r>
          </w:p>
        </w:tc>
        <w:tc>
          <w:tcPr>
            <w:tcW w:w="709" w:type="dxa"/>
            <w:tcBorders>
              <w:top w:val="single" w:sz="4" w:space="0" w:color="auto"/>
              <w:left w:val="nil"/>
              <w:bottom w:val="nil"/>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1</w:t>
            </w:r>
          </w:p>
        </w:tc>
        <w:tc>
          <w:tcPr>
            <w:tcW w:w="4253"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b/>
                <w:bCs/>
                <w:kern w:val="0"/>
                <w:sz w:val="16"/>
                <w:szCs w:val="16"/>
              </w:rPr>
            </w:pPr>
            <w:r w:rsidRPr="00FB1125">
              <w:rPr>
                <w:rFonts w:ascii="宋体" w:hAnsi="宋体" w:cs="宋体" w:hint="eastAsia"/>
                <w:b/>
                <w:bCs/>
                <w:kern w:val="0"/>
                <w:sz w:val="16"/>
                <w:szCs w:val="16"/>
              </w:rPr>
              <w:t>指标解释：</w:t>
            </w:r>
            <w:r w:rsidRPr="00FB1125">
              <w:rPr>
                <w:rFonts w:ascii="宋体" w:hAnsi="宋体" w:cs="宋体" w:hint="eastAsia"/>
                <w:kern w:val="0"/>
                <w:sz w:val="16"/>
                <w:szCs w:val="16"/>
              </w:rPr>
              <w:t>项目所设定的绩效目标是否依据充分，是否符合客观实际，用以反映和考核项目绩效目标与项目实施的相符情况。</w:t>
            </w:r>
            <w:r w:rsidRPr="00FB1125">
              <w:rPr>
                <w:rFonts w:ascii="宋体" w:hAnsi="宋体" w:cs="宋体" w:hint="eastAsia"/>
                <w:kern w:val="0"/>
                <w:sz w:val="16"/>
                <w:szCs w:val="16"/>
              </w:rPr>
              <w:br/>
            </w:r>
            <w:r w:rsidRPr="00FB1125">
              <w:rPr>
                <w:rFonts w:ascii="宋体" w:hAnsi="宋体" w:cs="宋体" w:hint="eastAsia"/>
                <w:b/>
                <w:bCs/>
                <w:kern w:val="0"/>
                <w:sz w:val="16"/>
                <w:szCs w:val="16"/>
              </w:rPr>
              <w:t>评价要点：</w:t>
            </w:r>
            <w:r w:rsidRPr="00FB1125">
              <w:rPr>
                <w:rFonts w:ascii="宋体" w:hAnsi="宋体" w:cs="宋体" w:hint="eastAsia"/>
                <w:kern w:val="0"/>
                <w:sz w:val="16"/>
                <w:szCs w:val="16"/>
              </w:rPr>
              <w:t>①项目是否有绩效目标；</w:t>
            </w:r>
            <w:r w:rsidRPr="00FB1125">
              <w:rPr>
                <w:rFonts w:ascii="宋体" w:hAnsi="宋体" w:cs="宋体" w:hint="eastAsia"/>
                <w:kern w:val="0"/>
                <w:sz w:val="16"/>
                <w:szCs w:val="16"/>
              </w:rPr>
              <w:br/>
              <w:t>②项目绩效目标与实际工作内容是否具有相关性；</w:t>
            </w:r>
            <w:r w:rsidRPr="00FB1125">
              <w:rPr>
                <w:rFonts w:ascii="宋体" w:hAnsi="宋体" w:cs="宋体" w:hint="eastAsia"/>
                <w:kern w:val="0"/>
                <w:sz w:val="16"/>
                <w:szCs w:val="16"/>
              </w:rPr>
              <w:br/>
            </w:r>
            <w:r w:rsidRPr="00FB1125">
              <w:rPr>
                <w:rFonts w:ascii="宋体" w:hAnsi="宋体" w:cs="宋体" w:hint="eastAsia"/>
                <w:kern w:val="0"/>
                <w:sz w:val="16"/>
                <w:szCs w:val="16"/>
              </w:rPr>
              <w:lastRenderedPageBreak/>
              <w:t>③项目预期产出效益和效果是否符合正常的业绩水平；</w:t>
            </w:r>
            <w:r w:rsidRPr="00FB1125">
              <w:rPr>
                <w:rFonts w:ascii="宋体" w:hAnsi="宋体" w:cs="宋体" w:hint="eastAsia"/>
                <w:kern w:val="0"/>
                <w:sz w:val="16"/>
                <w:szCs w:val="16"/>
              </w:rPr>
              <w:br/>
              <w:t>④是否与预算确定的项目投资额或资金量相匹配。</w:t>
            </w:r>
          </w:p>
        </w:tc>
        <w:tc>
          <w:tcPr>
            <w:tcW w:w="3969"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kern w:val="0"/>
                <w:sz w:val="16"/>
                <w:szCs w:val="16"/>
              </w:rPr>
              <w:lastRenderedPageBreak/>
              <w:t>绩效目标设定合理得1分</w:t>
            </w:r>
            <w:r w:rsidRPr="00FB1125">
              <w:rPr>
                <w:rFonts w:ascii="宋体" w:hAnsi="宋体" w:cs="宋体" w:hint="eastAsia"/>
                <w:kern w:val="0"/>
                <w:sz w:val="16"/>
                <w:szCs w:val="16"/>
              </w:rPr>
              <w:br/>
              <w:t>绩效目标设定基本合理得 0～1分</w:t>
            </w:r>
            <w:r w:rsidRPr="00FB1125">
              <w:rPr>
                <w:rFonts w:ascii="宋体" w:hAnsi="宋体" w:cs="宋体" w:hint="eastAsia"/>
                <w:kern w:val="0"/>
                <w:sz w:val="16"/>
                <w:szCs w:val="16"/>
              </w:rPr>
              <w:br/>
              <w:t>绩效目标设定不合理得 0分</w:t>
            </w:r>
          </w:p>
        </w:tc>
        <w:tc>
          <w:tcPr>
            <w:tcW w:w="992"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6"/>
                <w:szCs w:val="16"/>
              </w:rPr>
            </w:pPr>
            <w:r w:rsidRPr="00FB1125">
              <w:rPr>
                <w:rFonts w:ascii="宋体" w:hAnsi="宋体" w:cs="宋体" w:hint="eastAsia"/>
                <w:kern w:val="0"/>
                <w:sz w:val="16"/>
                <w:szCs w:val="16"/>
              </w:rPr>
              <w:t>0.9</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6"/>
                <w:szCs w:val="16"/>
              </w:rPr>
            </w:pPr>
            <w:r w:rsidRPr="00FB1125">
              <w:rPr>
                <w:rFonts w:ascii="宋体" w:hAnsi="宋体" w:cs="宋体" w:hint="eastAsia"/>
                <w:kern w:val="0"/>
                <w:sz w:val="16"/>
                <w:szCs w:val="16"/>
              </w:rPr>
              <w:t>个别绩效目标设置较为笼统</w:t>
            </w:r>
          </w:p>
        </w:tc>
      </w:tr>
      <w:tr w:rsidR="00E95047" w:rsidRPr="00FB1125" w:rsidTr="006645B2">
        <w:trPr>
          <w:trHeight w:val="1470"/>
        </w:trPr>
        <w:tc>
          <w:tcPr>
            <w:tcW w:w="600"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640"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54" w:type="dxa"/>
            <w:vMerge/>
            <w:tcBorders>
              <w:top w:val="nil"/>
              <w:left w:val="single" w:sz="4" w:space="0" w:color="auto"/>
              <w:bottom w:val="nil"/>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15" w:type="dxa"/>
            <w:vMerge/>
            <w:tcBorders>
              <w:top w:val="nil"/>
              <w:left w:val="single" w:sz="4" w:space="0" w:color="auto"/>
              <w:bottom w:val="nil"/>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6"/>
                <w:szCs w:val="16"/>
              </w:rPr>
            </w:pPr>
            <w:r w:rsidRPr="00FB1125">
              <w:rPr>
                <w:rFonts w:ascii="宋体" w:hAnsi="宋体" w:cs="宋体" w:hint="eastAsia"/>
                <w:kern w:val="0"/>
                <w:sz w:val="16"/>
                <w:szCs w:val="16"/>
              </w:rPr>
              <w:t>绩效目标明确性</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6"/>
                <w:szCs w:val="16"/>
              </w:rPr>
            </w:pPr>
            <w:r w:rsidRPr="00FB1125">
              <w:rPr>
                <w:rFonts w:ascii="宋体" w:hAnsi="宋体" w:cs="宋体" w:hint="eastAsia"/>
                <w:kern w:val="0"/>
                <w:sz w:val="16"/>
                <w:szCs w:val="16"/>
              </w:rPr>
              <w:t>2</w:t>
            </w:r>
          </w:p>
        </w:tc>
        <w:tc>
          <w:tcPr>
            <w:tcW w:w="4253"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b/>
                <w:bCs/>
                <w:kern w:val="0"/>
                <w:sz w:val="16"/>
                <w:szCs w:val="16"/>
              </w:rPr>
            </w:pPr>
            <w:r w:rsidRPr="00FB1125">
              <w:rPr>
                <w:rFonts w:ascii="宋体" w:hAnsi="宋体" w:cs="宋体" w:hint="eastAsia"/>
                <w:b/>
                <w:bCs/>
                <w:kern w:val="0"/>
                <w:sz w:val="16"/>
                <w:szCs w:val="16"/>
              </w:rPr>
              <w:t>指标解释：</w:t>
            </w:r>
            <w:r w:rsidRPr="00FB1125">
              <w:rPr>
                <w:rFonts w:ascii="宋体" w:hAnsi="宋体" w:cs="宋体" w:hint="eastAsia"/>
                <w:kern w:val="0"/>
                <w:sz w:val="16"/>
                <w:szCs w:val="16"/>
              </w:rPr>
              <w:t>依据绩效目标设定的绩效指标是否清晰、细化、可衡量等，用以反映和考核项目绩效目标的</w:t>
            </w:r>
            <w:proofErr w:type="gramStart"/>
            <w:r w:rsidRPr="00FB1125">
              <w:rPr>
                <w:rFonts w:ascii="宋体" w:hAnsi="宋体" w:cs="宋体" w:hint="eastAsia"/>
                <w:kern w:val="0"/>
                <w:sz w:val="16"/>
                <w:szCs w:val="16"/>
              </w:rPr>
              <w:t>明细化</w:t>
            </w:r>
            <w:proofErr w:type="gramEnd"/>
            <w:r w:rsidRPr="00FB1125">
              <w:rPr>
                <w:rFonts w:ascii="宋体" w:hAnsi="宋体" w:cs="宋体" w:hint="eastAsia"/>
                <w:kern w:val="0"/>
                <w:sz w:val="16"/>
                <w:szCs w:val="16"/>
              </w:rPr>
              <w:t>情况。</w:t>
            </w:r>
            <w:r w:rsidRPr="00FB1125">
              <w:rPr>
                <w:rFonts w:ascii="宋体" w:hAnsi="宋体" w:cs="宋体" w:hint="eastAsia"/>
                <w:kern w:val="0"/>
                <w:sz w:val="16"/>
                <w:szCs w:val="16"/>
              </w:rPr>
              <w:br/>
            </w:r>
            <w:r w:rsidRPr="00FB1125">
              <w:rPr>
                <w:rFonts w:ascii="宋体" w:hAnsi="宋体" w:cs="宋体" w:hint="eastAsia"/>
                <w:b/>
                <w:bCs/>
                <w:kern w:val="0"/>
                <w:sz w:val="16"/>
                <w:szCs w:val="16"/>
              </w:rPr>
              <w:t>评价要点：</w:t>
            </w:r>
            <w:r w:rsidRPr="00FB1125">
              <w:rPr>
                <w:rFonts w:ascii="宋体" w:hAnsi="宋体" w:cs="宋体" w:hint="eastAsia"/>
                <w:kern w:val="0"/>
                <w:sz w:val="16"/>
                <w:szCs w:val="16"/>
              </w:rPr>
              <w:t>①是否将项目绩效目标细化分解为具体的绩效指标；</w:t>
            </w:r>
            <w:r w:rsidRPr="00FB1125">
              <w:rPr>
                <w:rFonts w:ascii="宋体" w:hAnsi="宋体" w:cs="宋体" w:hint="eastAsia"/>
                <w:kern w:val="0"/>
                <w:sz w:val="16"/>
                <w:szCs w:val="16"/>
              </w:rPr>
              <w:br/>
              <w:t>②是否通过清晰、可衡量的指标</w:t>
            </w:r>
            <w:proofErr w:type="gramStart"/>
            <w:r w:rsidRPr="00FB1125">
              <w:rPr>
                <w:rFonts w:ascii="宋体" w:hAnsi="宋体" w:cs="宋体" w:hint="eastAsia"/>
                <w:kern w:val="0"/>
                <w:sz w:val="16"/>
                <w:szCs w:val="16"/>
              </w:rPr>
              <w:t>值予以</w:t>
            </w:r>
            <w:proofErr w:type="gramEnd"/>
            <w:r w:rsidRPr="00FB1125">
              <w:rPr>
                <w:rFonts w:ascii="宋体" w:hAnsi="宋体" w:cs="宋体" w:hint="eastAsia"/>
                <w:kern w:val="0"/>
                <w:sz w:val="16"/>
                <w:szCs w:val="16"/>
              </w:rPr>
              <w:t>体现；</w:t>
            </w:r>
            <w:r w:rsidRPr="00FB1125">
              <w:rPr>
                <w:rFonts w:ascii="宋体" w:hAnsi="宋体" w:cs="宋体" w:hint="eastAsia"/>
                <w:kern w:val="0"/>
                <w:sz w:val="16"/>
                <w:szCs w:val="16"/>
              </w:rPr>
              <w:br/>
              <w:t>③是否与项目目标任务数或计划数相对应。</w:t>
            </w:r>
          </w:p>
        </w:tc>
        <w:tc>
          <w:tcPr>
            <w:tcW w:w="3969"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kern w:val="0"/>
                <w:sz w:val="16"/>
                <w:szCs w:val="16"/>
              </w:rPr>
              <w:t>项目绩效目标清晰、细化、可衡量性较强得 2分</w:t>
            </w:r>
            <w:r w:rsidRPr="00FB1125">
              <w:rPr>
                <w:rFonts w:ascii="宋体" w:hAnsi="宋体" w:cs="宋体" w:hint="eastAsia"/>
                <w:kern w:val="0"/>
                <w:sz w:val="16"/>
                <w:szCs w:val="16"/>
              </w:rPr>
              <w:br/>
              <w:t>项目绩效目标清晰、细化、可衡量性较弱得 0～2分</w:t>
            </w:r>
            <w:r w:rsidRPr="00FB1125">
              <w:rPr>
                <w:rFonts w:ascii="宋体" w:hAnsi="宋体" w:cs="宋体" w:hint="eastAsia"/>
                <w:kern w:val="0"/>
                <w:sz w:val="16"/>
                <w:szCs w:val="16"/>
              </w:rPr>
              <w:br/>
              <w:t>项目绩效目标清晰、细化、可衡量性较差得 0分</w:t>
            </w:r>
          </w:p>
        </w:tc>
        <w:tc>
          <w:tcPr>
            <w:tcW w:w="992"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6"/>
                <w:szCs w:val="16"/>
              </w:rPr>
            </w:pPr>
            <w:r w:rsidRPr="00FB1125">
              <w:rPr>
                <w:rFonts w:ascii="宋体" w:hAnsi="宋体" w:cs="宋体" w:hint="eastAsia"/>
                <w:kern w:val="0"/>
                <w:sz w:val="16"/>
                <w:szCs w:val="16"/>
              </w:rPr>
              <w:t>1.2</w:t>
            </w:r>
          </w:p>
        </w:tc>
        <w:tc>
          <w:tcPr>
            <w:tcW w:w="1276"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6"/>
                <w:szCs w:val="16"/>
              </w:rPr>
            </w:pPr>
          </w:p>
        </w:tc>
      </w:tr>
      <w:tr w:rsidR="00E95047" w:rsidRPr="00FB1125" w:rsidTr="006645B2">
        <w:trPr>
          <w:trHeight w:val="840"/>
        </w:trPr>
        <w:tc>
          <w:tcPr>
            <w:tcW w:w="600"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640"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54" w:type="dxa"/>
            <w:vMerge w:val="restart"/>
            <w:tcBorders>
              <w:top w:val="single" w:sz="4" w:space="0" w:color="auto"/>
              <w:left w:val="single" w:sz="4" w:space="0" w:color="auto"/>
              <w:bottom w:val="nil"/>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资金投入</w:t>
            </w:r>
          </w:p>
        </w:tc>
        <w:tc>
          <w:tcPr>
            <w:tcW w:w="715" w:type="dxa"/>
            <w:vMerge w:val="restart"/>
            <w:tcBorders>
              <w:top w:val="single" w:sz="4" w:space="0" w:color="auto"/>
              <w:left w:val="single" w:sz="4" w:space="0" w:color="auto"/>
              <w:bottom w:val="nil"/>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4</w:t>
            </w:r>
          </w:p>
        </w:tc>
        <w:tc>
          <w:tcPr>
            <w:tcW w:w="708" w:type="dxa"/>
            <w:vMerge w:val="restart"/>
            <w:tcBorders>
              <w:top w:val="nil"/>
              <w:left w:val="single" w:sz="4" w:space="0" w:color="auto"/>
              <w:bottom w:val="single" w:sz="4" w:space="0" w:color="000000"/>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预算编制科学性</w:t>
            </w:r>
          </w:p>
        </w:tc>
        <w:tc>
          <w:tcPr>
            <w:tcW w:w="709"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1</w:t>
            </w:r>
          </w:p>
        </w:tc>
        <w:tc>
          <w:tcPr>
            <w:tcW w:w="4253"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b/>
                <w:bCs/>
                <w:kern w:val="0"/>
                <w:sz w:val="16"/>
                <w:szCs w:val="16"/>
              </w:rPr>
            </w:pPr>
            <w:r w:rsidRPr="00FB1125">
              <w:rPr>
                <w:rFonts w:ascii="宋体" w:hAnsi="宋体" w:cs="宋体" w:hint="eastAsia"/>
                <w:b/>
                <w:bCs/>
                <w:kern w:val="0"/>
                <w:sz w:val="16"/>
                <w:szCs w:val="16"/>
              </w:rPr>
              <w:t>指标解释：</w:t>
            </w:r>
            <w:r w:rsidRPr="00FB1125">
              <w:rPr>
                <w:rFonts w:ascii="宋体" w:hAnsi="宋体" w:cs="宋体" w:hint="eastAsia"/>
                <w:kern w:val="0"/>
                <w:sz w:val="16"/>
                <w:szCs w:val="16"/>
              </w:rPr>
              <w:t>项目预算编制是否经过科学论证、有明确标准，资金额度与年度目标是否相适应，用以反映和考核项目预算编制的科学性、合理性情况。</w:t>
            </w:r>
            <w:r w:rsidRPr="00FB1125">
              <w:rPr>
                <w:rFonts w:ascii="宋体" w:hAnsi="宋体" w:cs="宋体" w:hint="eastAsia"/>
                <w:kern w:val="0"/>
                <w:sz w:val="16"/>
                <w:szCs w:val="16"/>
              </w:rPr>
              <w:br/>
            </w:r>
            <w:r w:rsidRPr="00FB1125">
              <w:rPr>
                <w:rFonts w:ascii="宋体" w:hAnsi="宋体" w:cs="宋体" w:hint="eastAsia"/>
                <w:b/>
                <w:bCs/>
                <w:kern w:val="0"/>
                <w:sz w:val="16"/>
                <w:szCs w:val="16"/>
              </w:rPr>
              <w:t>评价要点：</w:t>
            </w:r>
            <w:r w:rsidRPr="00FB1125">
              <w:rPr>
                <w:rFonts w:ascii="宋体" w:hAnsi="宋体" w:cs="宋体" w:hint="eastAsia"/>
                <w:kern w:val="0"/>
                <w:sz w:val="16"/>
                <w:szCs w:val="16"/>
              </w:rPr>
              <w:t>项目预算编制流程是否符合规范性要求</w:t>
            </w:r>
          </w:p>
        </w:tc>
        <w:tc>
          <w:tcPr>
            <w:tcW w:w="3969"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kern w:val="0"/>
                <w:sz w:val="16"/>
                <w:szCs w:val="16"/>
              </w:rPr>
              <w:t>预算编制程序符合规范要求得1分</w:t>
            </w:r>
            <w:r w:rsidRPr="00FB1125">
              <w:rPr>
                <w:rFonts w:ascii="宋体" w:hAnsi="宋体" w:cs="宋体" w:hint="eastAsia"/>
                <w:kern w:val="0"/>
                <w:sz w:val="16"/>
                <w:szCs w:val="16"/>
              </w:rPr>
              <w:br/>
              <w:t>预算编制程序基本符合规范要求得 0～1分</w:t>
            </w:r>
            <w:r w:rsidRPr="00FB1125">
              <w:rPr>
                <w:rFonts w:ascii="宋体" w:hAnsi="宋体" w:cs="宋体" w:hint="eastAsia"/>
                <w:kern w:val="0"/>
                <w:sz w:val="16"/>
                <w:szCs w:val="16"/>
              </w:rPr>
              <w:br/>
              <w:t>预算编制程序不符合规范要求得 0分</w:t>
            </w:r>
          </w:p>
        </w:tc>
        <w:tc>
          <w:tcPr>
            <w:tcW w:w="992"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6"/>
                <w:szCs w:val="16"/>
              </w:rPr>
            </w:pPr>
            <w:r w:rsidRPr="00FB1125">
              <w:rPr>
                <w:rFonts w:ascii="宋体" w:hAnsi="宋体" w:cs="宋体" w:hint="eastAsia"/>
                <w:kern w:val="0"/>
                <w:sz w:val="16"/>
                <w:szCs w:val="16"/>
              </w:rPr>
              <w:t>1</w:t>
            </w:r>
          </w:p>
        </w:tc>
        <w:tc>
          <w:tcPr>
            <w:tcW w:w="1276"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kern w:val="0"/>
                <w:sz w:val="16"/>
                <w:szCs w:val="16"/>
              </w:rPr>
              <w:t xml:space="preserve">　</w:t>
            </w:r>
          </w:p>
        </w:tc>
      </w:tr>
      <w:tr w:rsidR="00E95047" w:rsidRPr="00FB1125" w:rsidTr="006645B2">
        <w:trPr>
          <w:trHeight w:val="630"/>
        </w:trPr>
        <w:tc>
          <w:tcPr>
            <w:tcW w:w="600"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640"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54" w:type="dxa"/>
            <w:vMerge/>
            <w:tcBorders>
              <w:top w:val="single" w:sz="4" w:space="0" w:color="auto"/>
              <w:left w:val="single" w:sz="4" w:space="0" w:color="auto"/>
              <w:bottom w:val="nil"/>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15" w:type="dxa"/>
            <w:vMerge/>
            <w:tcBorders>
              <w:top w:val="single" w:sz="4" w:space="0" w:color="auto"/>
              <w:left w:val="single" w:sz="4" w:space="0" w:color="auto"/>
              <w:bottom w:val="nil"/>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08"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09"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1</w:t>
            </w:r>
          </w:p>
        </w:tc>
        <w:tc>
          <w:tcPr>
            <w:tcW w:w="4253"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b/>
                <w:bCs/>
                <w:kern w:val="0"/>
                <w:sz w:val="16"/>
                <w:szCs w:val="16"/>
              </w:rPr>
              <w:t>指标解释：</w:t>
            </w:r>
            <w:r w:rsidRPr="00FB1125">
              <w:rPr>
                <w:rFonts w:ascii="宋体" w:hAnsi="宋体" w:cs="宋体" w:hint="eastAsia"/>
                <w:kern w:val="0"/>
                <w:sz w:val="16"/>
                <w:szCs w:val="16"/>
              </w:rPr>
              <w:t>反映项目预算资金额度的合理性</w:t>
            </w:r>
            <w:r w:rsidRPr="00FB1125">
              <w:rPr>
                <w:rFonts w:ascii="宋体" w:hAnsi="宋体" w:cs="宋体" w:hint="eastAsia"/>
                <w:kern w:val="0"/>
                <w:sz w:val="16"/>
                <w:szCs w:val="16"/>
              </w:rPr>
              <w:br/>
            </w:r>
            <w:r w:rsidRPr="00FB1125">
              <w:rPr>
                <w:rFonts w:ascii="宋体" w:hAnsi="宋体" w:cs="宋体" w:hint="eastAsia"/>
                <w:b/>
                <w:bCs/>
                <w:kern w:val="0"/>
                <w:sz w:val="16"/>
                <w:szCs w:val="16"/>
              </w:rPr>
              <w:t>评价要点：</w:t>
            </w:r>
            <w:r w:rsidRPr="00FB1125">
              <w:rPr>
                <w:rFonts w:ascii="宋体" w:hAnsi="宋体" w:cs="宋体" w:hint="eastAsia"/>
                <w:kern w:val="0"/>
                <w:sz w:val="16"/>
                <w:szCs w:val="16"/>
              </w:rPr>
              <w:t>预算确定的项目投资额或资金量是否与工作任务相匹配</w:t>
            </w:r>
          </w:p>
        </w:tc>
        <w:tc>
          <w:tcPr>
            <w:tcW w:w="3969"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kern w:val="0"/>
                <w:sz w:val="16"/>
                <w:szCs w:val="16"/>
              </w:rPr>
              <w:t xml:space="preserve">项目预算资金额度与工作任务相符得 0～1分 </w:t>
            </w:r>
            <w:r w:rsidRPr="00FB1125">
              <w:rPr>
                <w:rFonts w:ascii="宋体" w:hAnsi="宋体" w:cs="宋体" w:hint="eastAsia"/>
                <w:kern w:val="0"/>
                <w:sz w:val="16"/>
                <w:szCs w:val="16"/>
              </w:rPr>
              <w:br/>
              <w:t>项目预算资金额度与工作任务不符得 0分</w:t>
            </w:r>
          </w:p>
        </w:tc>
        <w:tc>
          <w:tcPr>
            <w:tcW w:w="992"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6"/>
                <w:szCs w:val="16"/>
              </w:rPr>
            </w:pPr>
            <w:r w:rsidRPr="00FB1125">
              <w:rPr>
                <w:rFonts w:ascii="宋体" w:hAnsi="宋体" w:cs="宋体" w:hint="eastAsia"/>
                <w:kern w:val="0"/>
                <w:sz w:val="16"/>
                <w:szCs w:val="16"/>
              </w:rPr>
              <w:t>1</w:t>
            </w:r>
          </w:p>
        </w:tc>
        <w:tc>
          <w:tcPr>
            <w:tcW w:w="1276"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kern w:val="0"/>
                <w:sz w:val="16"/>
                <w:szCs w:val="16"/>
              </w:rPr>
              <w:t xml:space="preserve">　</w:t>
            </w:r>
          </w:p>
        </w:tc>
      </w:tr>
      <w:tr w:rsidR="00E95047" w:rsidRPr="00FB1125" w:rsidTr="006645B2">
        <w:trPr>
          <w:trHeight w:val="1050"/>
        </w:trPr>
        <w:tc>
          <w:tcPr>
            <w:tcW w:w="600"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640"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54" w:type="dxa"/>
            <w:vMerge/>
            <w:tcBorders>
              <w:top w:val="single" w:sz="4" w:space="0" w:color="auto"/>
              <w:left w:val="single" w:sz="4" w:space="0" w:color="auto"/>
              <w:bottom w:val="nil"/>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15" w:type="dxa"/>
            <w:vMerge/>
            <w:tcBorders>
              <w:top w:val="single" w:sz="4" w:space="0" w:color="auto"/>
              <w:left w:val="single" w:sz="4" w:space="0" w:color="auto"/>
              <w:bottom w:val="nil"/>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08" w:type="dxa"/>
            <w:vMerge w:val="restart"/>
            <w:tcBorders>
              <w:top w:val="nil"/>
              <w:left w:val="single" w:sz="4" w:space="0" w:color="auto"/>
              <w:bottom w:val="single" w:sz="4" w:space="0" w:color="000000"/>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资金分配合理性</w:t>
            </w:r>
          </w:p>
        </w:tc>
        <w:tc>
          <w:tcPr>
            <w:tcW w:w="709"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1</w:t>
            </w:r>
          </w:p>
        </w:tc>
        <w:tc>
          <w:tcPr>
            <w:tcW w:w="4253"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b/>
                <w:bCs/>
                <w:kern w:val="0"/>
                <w:sz w:val="16"/>
                <w:szCs w:val="16"/>
              </w:rPr>
              <w:t>指标解释：</w:t>
            </w:r>
            <w:r w:rsidRPr="00FB1125">
              <w:rPr>
                <w:rFonts w:ascii="宋体" w:hAnsi="宋体" w:cs="宋体" w:hint="eastAsia"/>
                <w:kern w:val="0"/>
                <w:sz w:val="16"/>
                <w:szCs w:val="16"/>
              </w:rPr>
              <w:t>反映项目预算资金分配职能的规范性</w:t>
            </w:r>
            <w:r w:rsidRPr="00FB1125">
              <w:rPr>
                <w:rFonts w:ascii="宋体" w:hAnsi="宋体" w:cs="宋体" w:hint="eastAsia"/>
                <w:kern w:val="0"/>
                <w:sz w:val="16"/>
                <w:szCs w:val="16"/>
              </w:rPr>
              <w:br/>
            </w:r>
            <w:r w:rsidRPr="00FB1125">
              <w:rPr>
                <w:rFonts w:ascii="宋体" w:hAnsi="宋体" w:cs="宋体" w:hint="eastAsia"/>
                <w:b/>
                <w:bCs/>
                <w:kern w:val="0"/>
                <w:sz w:val="16"/>
                <w:szCs w:val="16"/>
              </w:rPr>
              <w:t>评价要点：</w:t>
            </w:r>
            <w:r w:rsidRPr="00FB1125">
              <w:rPr>
                <w:rFonts w:ascii="宋体" w:hAnsi="宋体" w:cs="宋体" w:hint="eastAsia"/>
                <w:kern w:val="0"/>
                <w:sz w:val="16"/>
                <w:szCs w:val="16"/>
              </w:rPr>
              <w:t>项目预算资金分配是否符合规范性要求</w:t>
            </w:r>
          </w:p>
        </w:tc>
        <w:tc>
          <w:tcPr>
            <w:tcW w:w="3969"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kern w:val="0"/>
                <w:sz w:val="16"/>
                <w:szCs w:val="16"/>
              </w:rPr>
              <w:t>项目预算资金分配符合规范要求得1分</w:t>
            </w:r>
            <w:r w:rsidRPr="00FB1125">
              <w:rPr>
                <w:rFonts w:ascii="宋体" w:hAnsi="宋体" w:cs="宋体" w:hint="eastAsia"/>
                <w:kern w:val="0"/>
                <w:sz w:val="16"/>
                <w:szCs w:val="16"/>
              </w:rPr>
              <w:br/>
              <w:t>项目预算资金分配基本符合规范要求得 0～1分</w:t>
            </w:r>
            <w:r w:rsidRPr="00FB1125">
              <w:rPr>
                <w:rFonts w:ascii="宋体" w:hAnsi="宋体" w:cs="宋体" w:hint="eastAsia"/>
                <w:kern w:val="0"/>
                <w:sz w:val="16"/>
                <w:szCs w:val="16"/>
              </w:rPr>
              <w:br/>
              <w:t>项目预算资金分配不符合规范要求得 0分</w:t>
            </w:r>
          </w:p>
        </w:tc>
        <w:tc>
          <w:tcPr>
            <w:tcW w:w="992"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6"/>
                <w:szCs w:val="16"/>
              </w:rPr>
            </w:pPr>
            <w:r w:rsidRPr="00FB1125">
              <w:rPr>
                <w:rFonts w:ascii="宋体" w:hAnsi="宋体" w:cs="宋体" w:hint="eastAsia"/>
                <w:kern w:val="0"/>
                <w:sz w:val="16"/>
                <w:szCs w:val="16"/>
              </w:rPr>
              <w:t>1</w:t>
            </w:r>
          </w:p>
        </w:tc>
        <w:tc>
          <w:tcPr>
            <w:tcW w:w="1276"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kern w:val="0"/>
                <w:sz w:val="16"/>
                <w:szCs w:val="16"/>
              </w:rPr>
              <w:t xml:space="preserve">　</w:t>
            </w:r>
          </w:p>
        </w:tc>
      </w:tr>
      <w:tr w:rsidR="00E95047" w:rsidRPr="00FB1125" w:rsidTr="006645B2">
        <w:trPr>
          <w:trHeight w:val="630"/>
        </w:trPr>
        <w:tc>
          <w:tcPr>
            <w:tcW w:w="600"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640"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54" w:type="dxa"/>
            <w:vMerge/>
            <w:tcBorders>
              <w:top w:val="single" w:sz="4" w:space="0" w:color="auto"/>
              <w:left w:val="single" w:sz="4" w:space="0" w:color="auto"/>
              <w:bottom w:val="nil"/>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15" w:type="dxa"/>
            <w:vMerge/>
            <w:tcBorders>
              <w:top w:val="single" w:sz="4" w:space="0" w:color="auto"/>
              <w:left w:val="single" w:sz="4" w:space="0" w:color="auto"/>
              <w:bottom w:val="nil"/>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08"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09"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1</w:t>
            </w:r>
          </w:p>
        </w:tc>
        <w:tc>
          <w:tcPr>
            <w:tcW w:w="4253"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b/>
                <w:bCs/>
                <w:kern w:val="0"/>
                <w:sz w:val="16"/>
                <w:szCs w:val="16"/>
              </w:rPr>
              <w:t>指标解释：</w:t>
            </w:r>
            <w:r w:rsidRPr="00FB1125">
              <w:rPr>
                <w:rFonts w:ascii="宋体" w:hAnsi="宋体" w:cs="宋体" w:hint="eastAsia"/>
                <w:kern w:val="0"/>
                <w:sz w:val="16"/>
                <w:szCs w:val="16"/>
              </w:rPr>
              <w:t>反映项目预算资金分配的合理性</w:t>
            </w:r>
            <w:r w:rsidRPr="00FB1125">
              <w:rPr>
                <w:rFonts w:ascii="宋体" w:hAnsi="宋体" w:cs="宋体" w:hint="eastAsia"/>
                <w:kern w:val="0"/>
                <w:sz w:val="16"/>
                <w:szCs w:val="16"/>
              </w:rPr>
              <w:br/>
            </w:r>
            <w:r w:rsidRPr="00FB1125">
              <w:rPr>
                <w:rFonts w:ascii="宋体" w:hAnsi="宋体" w:cs="宋体" w:hint="eastAsia"/>
                <w:b/>
                <w:bCs/>
                <w:kern w:val="0"/>
                <w:sz w:val="16"/>
                <w:szCs w:val="16"/>
              </w:rPr>
              <w:t>评价要点：</w:t>
            </w:r>
            <w:r w:rsidRPr="00FB1125">
              <w:rPr>
                <w:rFonts w:ascii="宋体" w:hAnsi="宋体" w:cs="宋体" w:hint="eastAsia"/>
                <w:kern w:val="0"/>
                <w:sz w:val="16"/>
                <w:szCs w:val="16"/>
              </w:rPr>
              <w:t>项目预算资金分配是否与</w:t>
            </w:r>
            <w:proofErr w:type="gramStart"/>
            <w:r w:rsidRPr="00FB1125">
              <w:rPr>
                <w:rFonts w:ascii="宋体" w:hAnsi="宋体" w:cs="宋体" w:hint="eastAsia"/>
                <w:kern w:val="0"/>
                <w:sz w:val="16"/>
                <w:szCs w:val="16"/>
              </w:rPr>
              <w:t>与</w:t>
            </w:r>
            <w:proofErr w:type="gramEnd"/>
            <w:r w:rsidRPr="00FB1125">
              <w:rPr>
                <w:rFonts w:ascii="宋体" w:hAnsi="宋体" w:cs="宋体" w:hint="eastAsia"/>
                <w:kern w:val="0"/>
                <w:sz w:val="16"/>
                <w:szCs w:val="16"/>
              </w:rPr>
              <w:t>项目实际相匹配</w:t>
            </w:r>
          </w:p>
        </w:tc>
        <w:tc>
          <w:tcPr>
            <w:tcW w:w="3969"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kern w:val="0"/>
                <w:sz w:val="16"/>
                <w:szCs w:val="16"/>
              </w:rPr>
              <w:t xml:space="preserve">项目预算资金分配基本合理得 0～1分 </w:t>
            </w:r>
            <w:r w:rsidRPr="00FB1125">
              <w:rPr>
                <w:rFonts w:ascii="宋体" w:hAnsi="宋体" w:cs="宋体" w:hint="eastAsia"/>
                <w:kern w:val="0"/>
                <w:sz w:val="16"/>
                <w:szCs w:val="16"/>
              </w:rPr>
              <w:br/>
              <w:t>项目预算资金分配不合理得 0分</w:t>
            </w:r>
          </w:p>
        </w:tc>
        <w:tc>
          <w:tcPr>
            <w:tcW w:w="992"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6"/>
                <w:szCs w:val="16"/>
              </w:rPr>
            </w:pPr>
            <w:r w:rsidRPr="00FB1125">
              <w:rPr>
                <w:rFonts w:ascii="宋体" w:hAnsi="宋体" w:cs="宋体" w:hint="eastAsia"/>
                <w:kern w:val="0"/>
                <w:sz w:val="16"/>
                <w:szCs w:val="16"/>
              </w:rPr>
              <w:t>1</w:t>
            </w:r>
          </w:p>
        </w:tc>
        <w:tc>
          <w:tcPr>
            <w:tcW w:w="1276"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kern w:val="0"/>
                <w:sz w:val="16"/>
                <w:szCs w:val="16"/>
              </w:rPr>
              <w:t xml:space="preserve">　</w:t>
            </w:r>
          </w:p>
        </w:tc>
      </w:tr>
      <w:tr w:rsidR="00E95047" w:rsidRPr="00FB1125" w:rsidTr="006645B2">
        <w:trPr>
          <w:trHeight w:val="840"/>
        </w:trPr>
        <w:tc>
          <w:tcPr>
            <w:tcW w:w="600" w:type="dxa"/>
            <w:vMerge w:val="restart"/>
            <w:tcBorders>
              <w:top w:val="nil"/>
              <w:left w:val="single" w:sz="4" w:space="0" w:color="auto"/>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项目管理</w:t>
            </w:r>
          </w:p>
        </w:tc>
        <w:tc>
          <w:tcPr>
            <w:tcW w:w="640" w:type="dxa"/>
            <w:vMerge w:val="restart"/>
            <w:tcBorders>
              <w:top w:val="nil"/>
              <w:left w:val="single" w:sz="4" w:space="0" w:color="auto"/>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20</w:t>
            </w:r>
          </w:p>
        </w:tc>
        <w:tc>
          <w:tcPr>
            <w:tcW w:w="7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资金管理</w:t>
            </w:r>
          </w:p>
        </w:tc>
        <w:tc>
          <w:tcPr>
            <w:tcW w:w="7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10</w:t>
            </w:r>
          </w:p>
        </w:tc>
        <w:tc>
          <w:tcPr>
            <w:tcW w:w="708"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6"/>
                <w:szCs w:val="16"/>
              </w:rPr>
            </w:pPr>
            <w:r w:rsidRPr="00FB1125">
              <w:rPr>
                <w:rFonts w:ascii="宋体" w:hAnsi="宋体" w:cs="宋体" w:hint="eastAsia"/>
                <w:kern w:val="0"/>
                <w:sz w:val="16"/>
                <w:szCs w:val="16"/>
              </w:rPr>
              <w:t>预算执行率</w:t>
            </w:r>
          </w:p>
        </w:tc>
        <w:tc>
          <w:tcPr>
            <w:tcW w:w="709"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6"/>
                <w:szCs w:val="16"/>
              </w:rPr>
            </w:pPr>
            <w:r w:rsidRPr="00FB1125">
              <w:rPr>
                <w:rFonts w:ascii="宋体" w:hAnsi="宋体" w:cs="宋体" w:hint="eastAsia"/>
                <w:kern w:val="0"/>
                <w:sz w:val="16"/>
                <w:szCs w:val="16"/>
              </w:rPr>
              <w:t>2</w:t>
            </w:r>
          </w:p>
        </w:tc>
        <w:tc>
          <w:tcPr>
            <w:tcW w:w="4253"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b/>
                <w:bCs/>
                <w:kern w:val="0"/>
                <w:sz w:val="16"/>
                <w:szCs w:val="16"/>
              </w:rPr>
              <w:t>指标解释：</w:t>
            </w:r>
            <w:r w:rsidRPr="00FB1125">
              <w:rPr>
                <w:rFonts w:ascii="宋体" w:hAnsi="宋体" w:cs="宋体" w:hint="eastAsia"/>
                <w:kern w:val="0"/>
                <w:sz w:val="16"/>
                <w:szCs w:val="16"/>
              </w:rPr>
              <w:t xml:space="preserve">反映预算资金是否按照计划执行                                     </w:t>
            </w:r>
            <w:r w:rsidRPr="00FB1125">
              <w:rPr>
                <w:rFonts w:ascii="宋体" w:hAnsi="宋体" w:cs="宋体" w:hint="eastAsia"/>
                <w:kern w:val="0"/>
                <w:sz w:val="16"/>
                <w:szCs w:val="16"/>
              </w:rPr>
              <w:br/>
            </w:r>
            <w:r w:rsidRPr="00FB1125">
              <w:rPr>
                <w:rFonts w:ascii="宋体" w:hAnsi="宋体" w:cs="宋体" w:hint="eastAsia"/>
                <w:b/>
                <w:bCs/>
                <w:kern w:val="0"/>
                <w:sz w:val="16"/>
                <w:szCs w:val="16"/>
              </w:rPr>
              <w:t>评价要点：</w:t>
            </w:r>
            <w:r w:rsidRPr="00FB1125">
              <w:rPr>
                <w:rFonts w:ascii="宋体" w:hAnsi="宋体" w:cs="宋体" w:hint="eastAsia"/>
                <w:kern w:val="0"/>
                <w:sz w:val="16"/>
                <w:szCs w:val="16"/>
              </w:rPr>
              <w:t>预算执行率=（实际支出资金/实际到位资金）*100%。实际支出资金：本年度项目实际拨付的资金</w:t>
            </w:r>
          </w:p>
        </w:tc>
        <w:tc>
          <w:tcPr>
            <w:tcW w:w="3969"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kern w:val="0"/>
                <w:sz w:val="16"/>
                <w:szCs w:val="16"/>
              </w:rPr>
              <w:t>项目资金支出与预算批复一致得 2分</w:t>
            </w:r>
            <w:r w:rsidRPr="00FB1125">
              <w:rPr>
                <w:rFonts w:ascii="宋体" w:hAnsi="宋体" w:cs="宋体" w:hint="eastAsia"/>
                <w:kern w:val="0"/>
                <w:sz w:val="16"/>
                <w:szCs w:val="16"/>
              </w:rPr>
              <w:br/>
              <w:t>项目资金支出与预算批复基本一致得 0～2分</w:t>
            </w:r>
            <w:r w:rsidRPr="00FB1125">
              <w:rPr>
                <w:rFonts w:ascii="宋体" w:hAnsi="宋体" w:cs="宋体" w:hint="eastAsia"/>
                <w:kern w:val="0"/>
                <w:sz w:val="16"/>
                <w:szCs w:val="16"/>
              </w:rPr>
              <w:br/>
              <w:t>项目随意调整且资金支出与预算批复不一致得 0分</w:t>
            </w:r>
          </w:p>
        </w:tc>
        <w:tc>
          <w:tcPr>
            <w:tcW w:w="992"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6"/>
                <w:szCs w:val="16"/>
              </w:rPr>
            </w:pPr>
            <w:r w:rsidRPr="00FB1125">
              <w:rPr>
                <w:rFonts w:ascii="宋体" w:hAnsi="宋体" w:cs="宋体" w:hint="eastAsia"/>
                <w:kern w:val="0"/>
                <w:sz w:val="16"/>
                <w:szCs w:val="16"/>
              </w:rPr>
              <w:t>2</w:t>
            </w:r>
          </w:p>
        </w:tc>
        <w:tc>
          <w:tcPr>
            <w:tcW w:w="1276"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kern w:val="0"/>
                <w:sz w:val="16"/>
                <w:szCs w:val="16"/>
              </w:rPr>
              <w:t xml:space="preserve">　</w:t>
            </w:r>
          </w:p>
        </w:tc>
      </w:tr>
      <w:tr w:rsidR="00E95047" w:rsidRPr="00FB1125" w:rsidTr="006645B2">
        <w:trPr>
          <w:trHeight w:val="1050"/>
        </w:trPr>
        <w:tc>
          <w:tcPr>
            <w:tcW w:w="600" w:type="dxa"/>
            <w:vMerge/>
            <w:tcBorders>
              <w:top w:val="nil"/>
              <w:left w:val="single" w:sz="4" w:space="0" w:color="auto"/>
              <w:bottom w:val="single" w:sz="4" w:space="0" w:color="auto"/>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640" w:type="dxa"/>
            <w:vMerge/>
            <w:tcBorders>
              <w:top w:val="nil"/>
              <w:left w:val="single" w:sz="4" w:space="0" w:color="auto"/>
              <w:bottom w:val="single" w:sz="4" w:space="0" w:color="auto"/>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54" w:type="dxa"/>
            <w:vMerge/>
            <w:tcBorders>
              <w:top w:val="single" w:sz="4" w:space="0" w:color="auto"/>
              <w:left w:val="single" w:sz="4" w:space="0" w:color="auto"/>
              <w:bottom w:val="single" w:sz="4" w:space="0" w:color="auto"/>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15" w:type="dxa"/>
            <w:vMerge/>
            <w:tcBorders>
              <w:top w:val="single" w:sz="4" w:space="0" w:color="auto"/>
              <w:left w:val="single" w:sz="4" w:space="0" w:color="auto"/>
              <w:bottom w:val="single" w:sz="4" w:space="0" w:color="auto"/>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08" w:type="dxa"/>
            <w:vMerge w:val="restart"/>
            <w:tcBorders>
              <w:top w:val="nil"/>
              <w:left w:val="single" w:sz="4" w:space="0" w:color="auto"/>
              <w:bottom w:val="single" w:sz="4" w:space="0" w:color="000000"/>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资金到位率</w:t>
            </w:r>
          </w:p>
        </w:tc>
        <w:tc>
          <w:tcPr>
            <w:tcW w:w="709"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2</w:t>
            </w:r>
          </w:p>
        </w:tc>
        <w:tc>
          <w:tcPr>
            <w:tcW w:w="4253"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b/>
                <w:bCs/>
                <w:kern w:val="0"/>
                <w:sz w:val="16"/>
                <w:szCs w:val="16"/>
              </w:rPr>
              <w:t>指标解释：</w:t>
            </w:r>
            <w:r w:rsidRPr="00FB1125">
              <w:rPr>
                <w:rFonts w:ascii="宋体" w:hAnsi="宋体" w:cs="宋体" w:hint="eastAsia"/>
                <w:kern w:val="0"/>
                <w:sz w:val="16"/>
                <w:szCs w:val="16"/>
              </w:rPr>
              <w:t xml:space="preserve">反映资金足额到位情况                                        </w:t>
            </w:r>
            <w:r w:rsidRPr="00FB1125">
              <w:rPr>
                <w:rFonts w:ascii="宋体" w:hAnsi="宋体" w:cs="宋体" w:hint="eastAsia"/>
                <w:kern w:val="0"/>
                <w:sz w:val="16"/>
                <w:szCs w:val="16"/>
              </w:rPr>
              <w:br/>
            </w:r>
            <w:r w:rsidRPr="00FB1125">
              <w:rPr>
                <w:rFonts w:ascii="宋体" w:hAnsi="宋体" w:cs="宋体" w:hint="eastAsia"/>
                <w:b/>
                <w:bCs/>
                <w:kern w:val="0"/>
                <w:sz w:val="16"/>
                <w:szCs w:val="16"/>
              </w:rPr>
              <w:t>评价要点：</w:t>
            </w:r>
            <w:r w:rsidRPr="00FB1125">
              <w:rPr>
                <w:rFonts w:ascii="宋体" w:hAnsi="宋体" w:cs="宋体" w:hint="eastAsia"/>
                <w:kern w:val="0"/>
                <w:sz w:val="16"/>
                <w:szCs w:val="16"/>
              </w:rPr>
              <w:t>预算资金到位后是否足额用于项目开展。资金到位率=(实际到位资金/预算资金）*100%。</w:t>
            </w:r>
            <w:r w:rsidRPr="00FB1125">
              <w:rPr>
                <w:rFonts w:ascii="宋体" w:hAnsi="宋体" w:cs="宋体" w:hint="eastAsia"/>
                <w:kern w:val="0"/>
                <w:sz w:val="16"/>
                <w:szCs w:val="16"/>
              </w:rPr>
              <w:br/>
              <w:t>实际到位资金：本年度内落实到具体项目的资金；</w:t>
            </w:r>
            <w:r w:rsidRPr="00FB1125">
              <w:rPr>
                <w:rFonts w:ascii="宋体" w:hAnsi="宋体" w:cs="宋体" w:hint="eastAsia"/>
                <w:kern w:val="0"/>
                <w:sz w:val="16"/>
                <w:szCs w:val="16"/>
              </w:rPr>
              <w:br/>
              <w:t>预算资金：本年度预算安排到具体项目的资金</w:t>
            </w:r>
          </w:p>
        </w:tc>
        <w:tc>
          <w:tcPr>
            <w:tcW w:w="3969"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kern w:val="0"/>
                <w:sz w:val="16"/>
                <w:szCs w:val="16"/>
              </w:rPr>
              <w:t>自财政资金到位之日起均用于项目开展 得 2分</w:t>
            </w:r>
            <w:r w:rsidRPr="00FB1125">
              <w:rPr>
                <w:rFonts w:ascii="宋体" w:hAnsi="宋体" w:cs="宋体" w:hint="eastAsia"/>
                <w:kern w:val="0"/>
                <w:sz w:val="16"/>
                <w:szCs w:val="16"/>
              </w:rPr>
              <w:br/>
              <w:t>自财政资金到位之日起基本用于项目开展 0～2分</w:t>
            </w:r>
            <w:r w:rsidRPr="00FB1125">
              <w:rPr>
                <w:rFonts w:ascii="宋体" w:hAnsi="宋体" w:cs="宋体" w:hint="eastAsia"/>
                <w:kern w:val="0"/>
                <w:sz w:val="16"/>
                <w:szCs w:val="16"/>
              </w:rPr>
              <w:br/>
              <w:t>自财政资金到位之日起，没有用于项目上得 0分</w:t>
            </w:r>
          </w:p>
        </w:tc>
        <w:tc>
          <w:tcPr>
            <w:tcW w:w="992"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6"/>
                <w:szCs w:val="16"/>
              </w:rPr>
            </w:pPr>
            <w:r w:rsidRPr="00FB1125">
              <w:rPr>
                <w:rFonts w:ascii="宋体" w:hAnsi="宋体" w:cs="宋体" w:hint="eastAsia"/>
                <w:kern w:val="0"/>
                <w:sz w:val="16"/>
                <w:szCs w:val="16"/>
              </w:rPr>
              <w:t>2</w:t>
            </w:r>
          </w:p>
        </w:tc>
        <w:tc>
          <w:tcPr>
            <w:tcW w:w="1276"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kern w:val="0"/>
                <w:sz w:val="16"/>
                <w:szCs w:val="16"/>
              </w:rPr>
              <w:t xml:space="preserve">　</w:t>
            </w:r>
          </w:p>
        </w:tc>
      </w:tr>
      <w:tr w:rsidR="00E95047" w:rsidRPr="00FB1125" w:rsidTr="006645B2">
        <w:trPr>
          <w:trHeight w:val="1065"/>
        </w:trPr>
        <w:tc>
          <w:tcPr>
            <w:tcW w:w="600" w:type="dxa"/>
            <w:vMerge/>
            <w:tcBorders>
              <w:top w:val="nil"/>
              <w:left w:val="single" w:sz="4" w:space="0" w:color="auto"/>
              <w:bottom w:val="single" w:sz="4" w:space="0" w:color="auto"/>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640" w:type="dxa"/>
            <w:vMerge/>
            <w:tcBorders>
              <w:top w:val="nil"/>
              <w:left w:val="single" w:sz="4" w:space="0" w:color="auto"/>
              <w:bottom w:val="single" w:sz="4" w:space="0" w:color="auto"/>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54" w:type="dxa"/>
            <w:vMerge/>
            <w:tcBorders>
              <w:top w:val="single" w:sz="4" w:space="0" w:color="auto"/>
              <w:left w:val="single" w:sz="4" w:space="0" w:color="auto"/>
              <w:bottom w:val="single" w:sz="4" w:space="0" w:color="auto"/>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15" w:type="dxa"/>
            <w:vMerge/>
            <w:tcBorders>
              <w:top w:val="single" w:sz="4" w:space="0" w:color="auto"/>
              <w:left w:val="single" w:sz="4" w:space="0" w:color="auto"/>
              <w:bottom w:val="single" w:sz="4" w:space="0" w:color="auto"/>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08"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09"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2</w:t>
            </w:r>
          </w:p>
        </w:tc>
        <w:tc>
          <w:tcPr>
            <w:tcW w:w="4253"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b/>
                <w:bCs/>
                <w:kern w:val="0"/>
                <w:sz w:val="16"/>
                <w:szCs w:val="16"/>
              </w:rPr>
              <w:t>指标解释：</w:t>
            </w:r>
            <w:r w:rsidRPr="00FB1125">
              <w:rPr>
                <w:rFonts w:ascii="宋体" w:hAnsi="宋体" w:cs="宋体" w:hint="eastAsia"/>
                <w:kern w:val="0"/>
                <w:sz w:val="16"/>
                <w:szCs w:val="16"/>
              </w:rPr>
              <w:t>反映资金及时到位情况</w:t>
            </w:r>
            <w:r w:rsidRPr="00FB1125">
              <w:rPr>
                <w:rFonts w:ascii="宋体" w:hAnsi="宋体" w:cs="宋体" w:hint="eastAsia"/>
                <w:kern w:val="0"/>
                <w:sz w:val="16"/>
                <w:szCs w:val="16"/>
              </w:rPr>
              <w:br/>
            </w:r>
            <w:r w:rsidRPr="00FB1125">
              <w:rPr>
                <w:rFonts w:ascii="宋体" w:hAnsi="宋体" w:cs="宋体" w:hint="eastAsia"/>
                <w:b/>
                <w:bCs/>
                <w:kern w:val="0"/>
                <w:sz w:val="16"/>
                <w:szCs w:val="16"/>
              </w:rPr>
              <w:t>评价要点：</w:t>
            </w:r>
            <w:r w:rsidRPr="00FB1125">
              <w:rPr>
                <w:rFonts w:ascii="宋体" w:hAnsi="宋体" w:cs="宋体" w:hint="eastAsia"/>
                <w:kern w:val="0"/>
                <w:sz w:val="16"/>
                <w:szCs w:val="16"/>
              </w:rPr>
              <w:t>预算资金是否及时用于项目开展</w:t>
            </w:r>
          </w:p>
        </w:tc>
        <w:tc>
          <w:tcPr>
            <w:tcW w:w="3969"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kern w:val="0"/>
                <w:sz w:val="16"/>
                <w:szCs w:val="16"/>
              </w:rPr>
              <w:t>自财政资金到位之日起，项目资金及时拨付到项目得2分</w:t>
            </w:r>
            <w:r w:rsidRPr="00FB1125">
              <w:rPr>
                <w:rFonts w:ascii="宋体" w:hAnsi="宋体" w:cs="宋体" w:hint="eastAsia"/>
                <w:kern w:val="0"/>
                <w:sz w:val="16"/>
                <w:szCs w:val="16"/>
              </w:rPr>
              <w:br/>
              <w:t>自财政资金到位之日起，项目资金延迟拨付到项目得 0～2分</w:t>
            </w:r>
            <w:r w:rsidRPr="00FB1125">
              <w:rPr>
                <w:rFonts w:ascii="宋体" w:hAnsi="宋体" w:cs="宋体" w:hint="eastAsia"/>
                <w:kern w:val="0"/>
                <w:sz w:val="16"/>
                <w:szCs w:val="16"/>
              </w:rPr>
              <w:br/>
              <w:t>自财政资金到位之日起，项目资金没有拨付，因此影响项目进度得 0分</w:t>
            </w:r>
          </w:p>
        </w:tc>
        <w:tc>
          <w:tcPr>
            <w:tcW w:w="992"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6"/>
                <w:szCs w:val="16"/>
              </w:rPr>
            </w:pPr>
            <w:r w:rsidRPr="00FB1125">
              <w:rPr>
                <w:rFonts w:ascii="宋体" w:hAnsi="宋体" w:cs="宋体" w:hint="eastAsia"/>
                <w:kern w:val="0"/>
                <w:sz w:val="16"/>
                <w:szCs w:val="16"/>
              </w:rPr>
              <w:t>2</w:t>
            </w:r>
          </w:p>
        </w:tc>
        <w:tc>
          <w:tcPr>
            <w:tcW w:w="1276"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kern w:val="0"/>
                <w:sz w:val="16"/>
                <w:szCs w:val="16"/>
              </w:rPr>
              <w:t xml:space="preserve">　</w:t>
            </w:r>
          </w:p>
        </w:tc>
      </w:tr>
      <w:tr w:rsidR="00E95047" w:rsidRPr="00FB1125" w:rsidTr="006645B2">
        <w:trPr>
          <w:trHeight w:val="975"/>
        </w:trPr>
        <w:tc>
          <w:tcPr>
            <w:tcW w:w="600" w:type="dxa"/>
            <w:vMerge/>
            <w:tcBorders>
              <w:top w:val="nil"/>
              <w:left w:val="single" w:sz="4" w:space="0" w:color="auto"/>
              <w:bottom w:val="single" w:sz="4" w:space="0" w:color="auto"/>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640" w:type="dxa"/>
            <w:vMerge/>
            <w:tcBorders>
              <w:top w:val="nil"/>
              <w:left w:val="single" w:sz="4" w:space="0" w:color="auto"/>
              <w:bottom w:val="single" w:sz="4" w:space="0" w:color="auto"/>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54" w:type="dxa"/>
            <w:vMerge/>
            <w:tcBorders>
              <w:top w:val="single" w:sz="4" w:space="0" w:color="auto"/>
              <w:left w:val="single" w:sz="4" w:space="0" w:color="auto"/>
              <w:bottom w:val="single" w:sz="4" w:space="0" w:color="auto"/>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15" w:type="dxa"/>
            <w:vMerge/>
            <w:tcBorders>
              <w:top w:val="single" w:sz="4" w:space="0" w:color="auto"/>
              <w:left w:val="single" w:sz="4" w:space="0" w:color="auto"/>
              <w:bottom w:val="single" w:sz="4" w:space="0" w:color="auto"/>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08" w:type="dxa"/>
            <w:vMerge w:val="restart"/>
            <w:tcBorders>
              <w:top w:val="nil"/>
              <w:left w:val="single" w:sz="4" w:space="0" w:color="auto"/>
              <w:bottom w:val="single" w:sz="4" w:space="0" w:color="000000"/>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资金使用合</w:t>
            </w:r>
            <w:proofErr w:type="gramStart"/>
            <w:r w:rsidRPr="00FB1125">
              <w:rPr>
                <w:rFonts w:ascii="宋体" w:hAnsi="宋体" w:cs="宋体" w:hint="eastAsia"/>
                <w:kern w:val="0"/>
                <w:sz w:val="18"/>
                <w:szCs w:val="18"/>
              </w:rPr>
              <w:t>规</w:t>
            </w:r>
            <w:proofErr w:type="gramEnd"/>
            <w:r w:rsidRPr="00FB1125">
              <w:rPr>
                <w:rFonts w:ascii="宋体" w:hAnsi="宋体" w:cs="宋体" w:hint="eastAsia"/>
                <w:kern w:val="0"/>
                <w:sz w:val="18"/>
                <w:szCs w:val="18"/>
              </w:rPr>
              <w:t>性</w:t>
            </w:r>
          </w:p>
        </w:tc>
        <w:tc>
          <w:tcPr>
            <w:tcW w:w="709"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2</w:t>
            </w:r>
          </w:p>
        </w:tc>
        <w:tc>
          <w:tcPr>
            <w:tcW w:w="4253"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b/>
                <w:bCs/>
                <w:kern w:val="0"/>
                <w:sz w:val="16"/>
                <w:szCs w:val="16"/>
              </w:rPr>
              <w:t>指标解释：</w:t>
            </w:r>
            <w:r w:rsidRPr="00FB1125">
              <w:rPr>
                <w:rFonts w:ascii="宋体" w:hAnsi="宋体" w:cs="宋体" w:hint="eastAsia"/>
                <w:kern w:val="0"/>
                <w:sz w:val="16"/>
                <w:szCs w:val="16"/>
              </w:rPr>
              <w:t>反映财务内部控制制度建立及执行情况</w:t>
            </w:r>
            <w:r w:rsidRPr="00FB1125">
              <w:rPr>
                <w:rFonts w:ascii="宋体" w:hAnsi="宋体" w:cs="宋体" w:hint="eastAsia"/>
                <w:kern w:val="0"/>
                <w:sz w:val="16"/>
                <w:szCs w:val="16"/>
              </w:rPr>
              <w:br/>
            </w:r>
            <w:r w:rsidRPr="00FB1125">
              <w:rPr>
                <w:rFonts w:ascii="宋体" w:hAnsi="宋体" w:cs="宋体" w:hint="eastAsia"/>
                <w:b/>
                <w:bCs/>
                <w:kern w:val="0"/>
                <w:sz w:val="16"/>
                <w:szCs w:val="16"/>
              </w:rPr>
              <w:t>评价要点：</w:t>
            </w:r>
            <w:r w:rsidRPr="00FB1125">
              <w:rPr>
                <w:rFonts w:ascii="宋体" w:hAnsi="宋体" w:cs="宋体" w:hint="eastAsia"/>
                <w:kern w:val="0"/>
                <w:sz w:val="16"/>
                <w:szCs w:val="16"/>
              </w:rPr>
              <w:t>是否符合国家财经法规和财务管理制度以及有关专项资金管理办法的规定</w:t>
            </w:r>
          </w:p>
        </w:tc>
        <w:tc>
          <w:tcPr>
            <w:tcW w:w="3969"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kern w:val="0"/>
                <w:sz w:val="16"/>
                <w:szCs w:val="16"/>
              </w:rPr>
              <w:t>财务(项目)管理制度健全、有效，内容针对性或适用性强，执行有效得 2分</w:t>
            </w:r>
            <w:r w:rsidRPr="00FB1125">
              <w:rPr>
                <w:rFonts w:ascii="宋体" w:hAnsi="宋体" w:cs="宋体" w:hint="eastAsia"/>
                <w:kern w:val="0"/>
                <w:sz w:val="16"/>
                <w:szCs w:val="16"/>
              </w:rPr>
              <w:br/>
              <w:t>制度设计基本健全，执行过程存在差异得 0～2分</w:t>
            </w:r>
            <w:r w:rsidRPr="00FB1125">
              <w:rPr>
                <w:rFonts w:ascii="宋体" w:hAnsi="宋体" w:cs="宋体" w:hint="eastAsia"/>
                <w:kern w:val="0"/>
                <w:sz w:val="16"/>
                <w:szCs w:val="16"/>
              </w:rPr>
              <w:br/>
              <w:t>制度设计不健全或执行不得力得 0分</w:t>
            </w:r>
          </w:p>
        </w:tc>
        <w:tc>
          <w:tcPr>
            <w:tcW w:w="992"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6"/>
                <w:szCs w:val="16"/>
              </w:rPr>
            </w:pPr>
            <w:r w:rsidRPr="00FB1125">
              <w:rPr>
                <w:rFonts w:ascii="宋体" w:hAnsi="宋体" w:cs="宋体" w:hint="eastAsia"/>
                <w:kern w:val="0"/>
                <w:sz w:val="16"/>
                <w:szCs w:val="16"/>
              </w:rPr>
              <w:t>2</w:t>
            </w:r>
          </w:p>
        </w:tc>
        <w:tc>
          <w:tcPr>
            <w:tcW w:w="1276"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kern w:val="0"/>
                <w:sz w:val="16"/>
                <w:szCs w:val="16"/>
              </w:rPr>
              <w:t xml:space="preserve">　</w:t>
            </w:r>
          </w:p>
        </w:tc>
      </w:tr>
      <w:tr w:rsidR="00E95047" w:rsidRPr="00FB1125" w:rsidTr="006645B2">
        <w:trPr>
          <w:trHeight w:val="1065"/>
        </w:trPr>
        <w:tc>
          <w:tcPr>
            <w:tcW w:w="600" w:type="dxa"/>
            <w:vMerge/>
            <w:tcBorders>
              <w:top w:val="nil"/>
              <w:left w:val="single" w:sz="4" w:space="0" w:color="auto"/>
              <w:bottom w:val="single" w:sz="4" w:space="0" w:color="auto"/>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640" w:type="dxa"/>
            <w:vMerge/>
            <w:tcBorders>
              <w:top w:val="nil"/>
              <w:left w:val="single" w:sz="4" w:space="0" w:color="auto"/>
              <w:bottom w:val="single" w:sz="4" w:space="0" w:color="auto"/>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54" w:type="dxa"/>
            <w:vMerge/>
            <w:tcBorders>
              <w:top w:val="single" w:sz="4" w:space="0" w:color="auto"/>
              <w:left w:val="single" w:sz="4" w:space="0" w:color="auto"/>
              <w:bottom w:val="single" w:sz="4" w:space="0" w:color="auto"/>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15" w:type="dxa"/>
            <w:vMerge/>
            <w:tcBorders>
              <w:top w:val="single" w:sz="4" w:space="0" w:color="auto"/>
              <w:left w:val="single" w:sz="4" w:space="0" w:color="auto"/>
              <w:bottom w:val="single" w:sz="4" w:space="0" w:color="auto"/>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08"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09"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2</w:t>
            </w:r>
          </w:p>
        </w:tc>
        <w:tc>
          <w:tcPr>
            <w:tcW w:w="4253"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b/>
                <w:bCs/>
                <w:kern w:val="0"/>
                <w:sz w:val="16"/>
                <w:szCs w:val="16"/>
              </w:rPr>
              <w:t>指标解释：</w:t>
            </w:r>
            <w:r w:rsidRPr="00FB1125">
              <w:rPr>
                <w:rFonts w:ascii="宋体" w:hAnsi="宋体" w:cs="宋体" w:hint="eastAsia"/>
                <w:kern w:val="0"/>
                <w:sz w:val="16"/>
                <w:szCs w:val="16"/>
              </w:rPr>
              <w:t>反映预算资金拨付的规范性</w:t>
            </w:r>
            <w:r w:rsidRPr="00FB1125">
              <w:rPr>
                <w:rFonts w:ascii="宋体" w:hAnsi="宋体" w:cs="宋体" w:hint="eastAsia"/>
                <w:kern w:val="0"/>
                <w:sz w:val="16"/>
                <w:szCs w:val="16"/>
              </w:rPr>
              <w:br/>
            </w:r>
            <w:r w:rsidRPr="00FB1125">
              <w:rPr>
                <w:rFonts w:ascii="宋体" w:hAnsi="宋体" w:cs="宋体" w:hint="eastAsia"/>
                <w:b/>
                <w:bCs/>
                <w:kern w:val="0"/>
                <w:sz w:val="16"/>
                <w:szCs w:val="16"/>
              </w:rPr>
              <w:t>评价要点：</w:t>
            </w:r>
            <w:r>
              <w:rPr>
                <w:rFonts w:ascii="宋体" w:hAnsi="宋体" w:cs="宋体" w:hint="eastAsia"/>
                <w:kern w:val="0"/>
                <w:sz w:val="16"/>
                <w:szCs w:val="16"/>
              </w:rPr>
              <w:t>资金拨付是否有完整的</w:t>
            </w:r>
            <w:r w:rsidRPr="00FB1125">
              <w:rPr>
                <w:rFonts w:ascii="宋体" w:hAnsi="宋体" w:cs="宋体" w:hint="eastAsia"/>
                <w:kern w:val="0"/>
                <w:sz w:val="16"/>
                <w:szCs w:val="16"/>
              </w:rPr>
              <w:t>审批手续、是否符合项目预算批复或合同规定用途、是否存在截留、挤占、挪用、虚列支出等情况</w:t>
            </w:r>
          </w:p>
        </w:tc>
        <w:tc>
          <w:tcPr>
            <w:tcW w:w="3969"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kern w:val="0"/>
                <w:sz w:val="16"/>
                <w:szCs w:val="16"/>
              </w:rPr>
              <w:t>预算资金拨付规范得 2分</w:t>
            </w:r>
            <w:r w:rsidRPr="00FB1125">
              <w:rPr>
                <w:rFonts w:ascii="宋体" w:hAnsi="宋体" w:cs="宋体" w:hint="eastAsia"/>
                <w:kern w:val="0"/>
                <w:sz w:val="16"/>
                <w:szCs w:val="16"/>
              </w:rPr>
              <w:br/>
              <w:t>预算资金拨付基本规范得 0～2分</w:t>
            </w:r>
            <w:r w:rsidRPr="00FB1125">
              <w:rPr>
                <w:rFonts w:ascii="宋体" w:hAnsi="宋体" w:cs="宋体" w:hint="eastAsia"/>
                <w:kern w:val="0"/>
                <w:sz w:val="16"/>
                <w:szCs w:val="16"/>
              </w:rPr>
              <w:br/>
            </w:r>
            <w:r>
              <w:rPr>
                <w:rFonts w:ascii="宋体" w:hAnsi="宋体" w:cs="宋体" w:hint="eastAsia"/>
                <w:kern w:val="0"/>
                <w:sz w:val="16"/>
                <w:szCs w:val="16"/>
              </w:rPr>
              <w:t>资金拨付无完整的</w:t>
            </w:r>
            <w:r w:rsidRPr="00FB1125">
              <w:rPr>
                <w:rFonts w:ascii="宋体" w:hAnsi="宋体" w:cs="宋体" w:hint="eastAsia"/>
                <w:kern w:val="0"/>
                <w:sz w:val="16"/>
                <w:szCs w:val="16"/>
              </w:rPr>
              <w:t>审批手续、不符合项目预算批复或合同规定用途、或存在截留、挤占、挪用、虚列支出等情况得 0分</w:t>
            </w:r>
          </w:p>
        </w:tc>
        <w:tc>
          <w:tcPr>
            <w:tcW w:w="992"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6"/>
                <w:szCs w:val="16"/>
              </w:rPr>
            </w:pPr>
            <w:r w:rsidRPr="00FB1125">
              <w:rPr>
                <w:rFonts w:ascii="宋体" w:hAnsi="宋体" w:cs="宋体" w:hint="eastAsia"/>
                <w:kern w:val="0"/>
                <w:sz w:val="16"/>
                <w:szCs w:val="16"/>
              </w:rPr>
              <w:t>2</w:t>
            </w:r>
          </w:p>
        </w:tc>
        <w:tc>
          <w:tcPr>
            <w:tcW w:w="1276"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kern w:val="0"/>
                <w:sz w:val="16"/>
                <w:szCs w:val="16"/>
              </w:rPr>
              <w:t xml:space="preserve">　</w:t>
            </w:r>
          </w:p>
        </w:tc>
      </w:tr>
      <w:tr w:rsidR="00E95047" w:rsidRPr="00FB1125" w:rsidTr="006645B2">
        <w:trPr>
          <w:trHeight w:val="825"/>
        </w:trPr>
        <w:tc>
          <w:tcPr>
            <w:tcW w:w="600" w:type="dxa"/>
            <w:vMerge/>
            <w:tcBorders>
              <w:top w:val="nil"/>
              <w:left w:val="single" w:sz="4" w:space="0" w:color="auto"/>
              <w:bottom w:val="single" w:sz="4" w:space="0" w:color="auto"/>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640" w:type="dxa"/>
            <w:vMerge/>
            <w:tcBorders>
              <w:top w:val="nil"/>
              <w:left w:val="single" w:sz="4" w:space="0" w:color="auto"/>
              <w:bottom w:val="single" w:sz="4" w:space="0" w:color="auto"/>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54" w:type="dxa"/>
            <w:vMerge w:val="restart"/>
            <w:tcBorders>
              <w:top w:val="nil"/>
              <w:left w:val="single" w:sz="4" w:space="0" w:color="auto"/>
              <w:bottom w:val="single" w:sz="4" w:space="0" w:color="000000"/>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组织实施</w:t>
            </w:r>
          </w:p>
        </w:tc>
        <w:tc>
          <w:tcPr>
            <w:tcW w:w="715" w:type="dxa"/>
            <w:vMerge w:val="restart"/>
            <w:tcBorders>
              <w:top w:val="nil"/>
              <w:left w:val="single" w:sz="4" w:space="0" w:color="auto"/>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10</w:t>
            </w:r>
          </w:p>
        </w:tc>
        <w:tc>
          <w:tcPr>
            <w:tcW w:w="708" w:type="dxa"/>
            <w:vMerge w:val="restart"/>
            <w:tcBorders>
              <w:top w:val="nil"/>
              <w:left w:val="single" w:sz="4" w:space="0" w:color="auto"/>
              <w:bottom w:val="single" w:sz="4" w:space="0" w:color="000000"/>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管理制度健全性</w:t>
            </w:r>
          </w:p>
        </w:tc>
        <w:tc>
          <w:tcPr>
            <w:tcW w:w="709"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2</w:t>
            </w:r>
          </w:p>
        </w:tc>
        <w:tc>
          <w:tcPr>
            <w:tcW w:w="4253"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b/>
                <w:bCs/>
                <w:kern w:val="0"/>
                <w:sz w:val="16"/>
                <w:szCs w:val="16"/>
              </w:rPr>
              <w:t>指标解释：</w:t>
            </w:r>
            <w:r w:rsidRPr="00FB1125">
              <w:rPr>
                <w:rFonts w:ascii="宋体" w:hAnsi="宋体" w:cs="宋体" w:hint="eastAsia"/>
                <w:kern w:val="0"/>
                <w:sz w:val="16"/>
                <w:szCs w:val="16"/>
              </w:rPr>
              <w:t>反映项目制度建设情况及对项目的质量要求</w:t>
            </w:r>
            <w:r w:rsidRPr="00FB1125">
              <w:rPr>
                <w:rFonts w:ascii="宋体" w:hAnsi="宋体" w:cs="宋体" w:hint="eastAsia"/>
                <w:kern w:val="0"/>
                <w:sz w:val="16"/>
                <w:szCs w:val="16"/>
              </w:rPr>
              <w:br/>
            </w:r>
            <w:r w:rsidRPr="00FB1125">
              <w:rPr>
                <w:rFonts w:ascii="宋体" w:hAnsi="宋体" w:cs="宋体" w:hint="eastAsia"/>
                <w:b/>
                <w:bCs/>
                <w:kern w:val="0"/>
                <w:sz w:val="16"/>
                <w:szCs w:val="16"/>
              </w:rPr>
              <w:t>评价要点：</w:t>
            </w:r>
            <w:r w:rsidRPr="00FB1125">
              <w:rPr>
                <w:rFonts w:ascii="宋体" w:hAnsi="宋体" w:cs="宋体" w:hint="eastAsia"/>
                <w:kern w:val="0"/>
                <w:sz w:val="16"/>
                <w:szCs w:val="16"/>
              </w:rPr>
              <w:t>是否制定完整项目管理办法</w:t>
            </w:r>
          </w:p>
        </w:tc>
        <w:tc>
          <w:tcPr>
            <w:tcW w:w="3969"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kern w:val="0"/>
                <w:sz w:val="16"/>
                <w:szCs w:val="16"/>
              </w:rPr>
              <w:t>本项目管理制度设置健全得2分</w:t>
            </w:r>
            <w:r w:rsidRPr="00FB1125">
              <w:rPr>
                <w:rFonts w:ascii="宋体" w:hAnsi="宋体" w:cs="宋体" w:hint="eastAsia"/>
                <w:kern w:val="0"/>
                <w:sz w:val="16"/>
                <w:szCs w:val="16"/>
              </w:rPr>
              <w:br/>
              <w:t>本项目管理制度设置较为健全或存在一定缺陷得 0～2分</w:t>
            </w:r>
            <w:r w:rsidRPr="00FB1125">
              <w:rPr>
                <w:rFonts w:ascii="宋体" w:hAnsi="宋体" w:cs="宋体" w:hint="eastAsia"/>
                <w:kern w:val="0"/>
                <w:sz w:val="16"/>
                <w:szCs w:val="16"/>
              </w:rPr>
              <w:br/>
              <w:t>本项目没有设置项目管理制度得 0分</w:t>
            </w:r>
          </w:p>
        </w:tc>
        <w:tc>
          <w:tcPr>
            <w:tcW w:w="992"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6"/>
                <w:szCs w:val="16"/>
              </w:rPr>
            </w:pPr>
            <w:r w:rsidRPr="00FB1125">
              <w:rPr>
                <w:rFonts w:ascii="宋体" w:hAnsi="宋体" w:cs="宋体" w:hint="eastAsia"/>
                <w:kern w:val="0"/>
                <w:sz w:val="16"/>
                <w:szCs w:val="16"/>
              </w:rPr>
              <w:t>2</w:t>
            </w:r>
          </w:p>
        </w:tc>
        <w:tc>
          <w:tcPr>
            <w:tcW w:w="1276"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kern w:val="0"/>
                <w:sz w:val="16"/>
                <w:szCs w:val="16"/>
              </w:rPr>
              <w:t xml:space="preserve">　</w:t>
            </w:r>
          </w:p>
        </w:tc>
      </w:tr>
      <w:tr w:rsidR="00E95047" w:rsidRPr="00FB1125" w:rsidTr="006645B2">
        <w:trPr>
          <w:trHeight w:val="780"/>
        </w:trPr>
        <w:tc>
          <w:tcPr>
            <w:tcW w:w="600" w:type="dxa"/>
            <w:vMerge/>
            <w:tcBorders>
              <w:top w:val="nil"/>
              <w:left w:val="single" w:sz="4" w:space="0" w:color="auto"/>
              <w:bottom w:val="single" w:sz="4" w:space="0" w:color="auto"/>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640" w:type="dxa"/>
            <w:vMerge/>
            <w:tcBorders>
              <w:top w:val="nil"/>
              <w:left w:val="single" w:sz="4" w:space="0" w:color="auto"/>
              <w:bottom w:val="single" w:sz="4" w:space="0" w:color="auto"/>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54"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15" w:type="dxa"/>
            <w:vMerge/>
            <w:tcBorders>
              <w:top w:val="nil"/>
              <w:left w:val="single" w:sz="4" w:space="0" w:color="auto"/>
              <w:bottom w:val="single" w:sz="4" w:space="0" w:color="auto"/>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08"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09"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2</w:t>
            </w:r>
          </w:p>
        </w:tc>
        <w:tc>
          <w:tcPr>
            <w:tcW w:w="4253"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b/>
                <w:bCs/>
                <w:kern w:val="0"/>
                <w:sz w:val="16"/>
                <w:szCs w:val="16"/>
              </w:rPr>
              <w:t>指标解释：</w:t>
            </w:r>
            <w:r w:rsidRPr="00FB1125">
              <w:rPr>
                <w:rFonts w:ascii="宋体" w:hAnsi="宋体" w:cs="宋体" w:hint="eastAsia"/>
                <w:kern w:val="0"/>
                <w:sz w:val="16"/>
                <w:szCs w:val="16"/>
              </w:rPr>
              <w:t>反映项目制度建设的有效程度</w:t>
            </w:r>
            <w:r w:rsidRPr="00FB1125">
              <w:rPr>
                <w:rFonts w:ascii="宋体" w:hAnsi="宋体" w:cs="宋体" w:hint="eastAsia"/>
                <w:kern w:val="0"/>
                <w:sz w:val="16"/>
                <w:szCs w:val="16"/>
              </w:rPr>
              <w:br/>
            </w:r>
            <w:r w:rsidRPr="00FB1125">
              <w:rPr>
                <w:rFonts w:ascii="宋体" w:hAnsi="宋体" w:cs="宋体" w:hint="eastAsia"/>
                <w:b/>
                <w:bCs/>
                <w:kern w:val="0"/>
                <w:sz w:val="16"/>
                <w:szCs w:val="16"/>
              </w:rPr>
              <w:t>评价要点：</w:t>
            </w:r>
            <w:r w:rsidRPr="00FB1125">
              <w:rPr>
                <w:rFonts w:ascii="宋体" w:hAnsi="宋体" w:cs="宋体" w:hint="eastAsia"/>
                <w:kern w:val="0"/>
                <w:sz w:val="16"/>
                <w:szCs w:val="16"/>
              </w:rPr>
              <w:t>制定的财务及管理制度是否合法、合</w:t>
            </w:r>
            <w:proofErr w:type="gramStart"/>
            <w:r w:rsidRPr="00FB1125">
              <w:rPr>
                <w:rFonts w:ascii="宋体" w:hAnsi="宋体" w:cs="宋体" w:hint="eastAsia"/>
                <w:kern w:val="0"/>
                <w:sz w:val="16"/>
                <w:szCs w:val="16"/>
              </w:rPr>
              <w:t>规</w:t>
            </w:r>
            <w:proofErr w:type="gramEnd"/>
            <w:r w:rsidRPr="00FB1125">
              <w:rPr>
                <w:rFonts w:ascii="宋体" w:hAnsi="宋体" w:cs="宋体" w:hint="eastAsia"/>
                <w:kern w:val="0"/>
                <w:sz w:val="16"/>
                <w:szCs w:val="16"/>
              </w:rPr>
              <w:t>及完整</w:t>
            </w:r>
          </w:p>
        </w:tc>
        <w:tc>
          <w:tcPr>
            <w:tcW w:w="3969"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kern w:val="0"/>
                <w:sz w:val="16"/>
                <w:szCs w:val="16"/>
              </w:rPr>
              <w:t>本项目管理制度对项目管理过程操作性良好 2分</w:t>
            </w:r>
            <w:r w:rsidRPr="00FB1125">
              <w:rPr>
                <w:rFonts w:ascii="宋体" w:hAnsi="宋体" w:cs="宋体" w:hint="eastAsia"/>
                <w:kern w:val="0"/>
                <w:sz w:val="16"/>
                <w:szCs w:val="16"/>
              </w:rPr>
              <w:br/>
              <w:t>本项目管理制度对项目管理过程管</w:t>
            </w:r>
            <w:proofErr w:type="gramStart"/>
            <w:r w:rsidRPr="00FB1125">
              <w:rPr>
                <w:rFonts w:ascii="宋体" w:hAnsi="宋体" w:cs="宋体" w:hint="eastAsia"/>
                <w:kern w:val="0"/>
                <w:sz w:val="16"/>
                <w:szCs w:val="16"/>
              </w:rPr>
              <w:t>控存在</w:t>
            </w:r>
            <w:proofErr w:type="gramEnd"/>
            <w:r w:rsidRPr="00FB1125">
              <w:rPr>
                <w:rFonts w:ascii="宋体" w:hAnsi="宋体" w:cs="宋体" w:hint="eastAsia"/>
                <w:kern w:val="0"/>
                <w:sz w:val="16"/>
                <w:szCs w:val="16"/>
              </w:rPr>
              <w:t>一定缺陷 0～2分</w:t>
            </w:r>
            <w:r w:rsidRPr="00FB1125">
              <w:rPr>
                <w:rFonts w:ascii="宋体" w:hAnsi="宋体" w:cs="宋体" w:hint="eastAsia"/>
                <w:kern w:val="0"/>
                <w:sz w:val="16"/>
                <w:szCs w:val="16"/>
              </w:rPr>
              <w:br/>
              <w:t>本项目管理制度不能对项目管理过程管控 0分</w:t>
            </w:r>
          </w:p>
        </w:tc>
        <w:tc>
          <w:tcPr>
            <w:tcW w:w="992"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6"/>
                <w:szCs w:val="16"/>
              </w:rPr>
            </w:pPr>
            <w:r w:rsidRPr="00FB1125">
              <w:rPr>
                <w:rFonts w:ascii="宋体" w:hAnsi="宋体" w:cs="宋体" w:hint="eastAsia"/>
                <w:kern w:val="0"/>
                <w:sz w:val="16"/>
                <w:szCs w:val="16"/>
              </w:rPr>
              <w:t>2</w:t>
            </w:r>
          </w:p>
        </w:tc>
        <w:tc>
          <w:tcPr>
            <w:tcW w:w="1276"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kern w:val="0"/>
                <w:sz w:val="16"/>
                <w:szCs w:val="16"/>
              </w:rPr>
              <w:t xml:space="preserve">　</w:t>
            </w:r>
          </w:p>
        </w:tc>
      </w:tr>
      <w:tr w:rsidR="00E95047" w:rsidRPr="00FB1125" w:rsidTr="006645B2">
        <w:trPr>
          <w:trHeight w:val="945"/>
        </w:trPr>
        <w:tc>
          <w:tcPr>
            <w:tcW w:w="600" w:type="dxa"/>
            <w:vMerge/>
            <w:tcBorders>
              <w:top w:val="nil"/>
              <w:left w:val="single" w:sz="4" w:space="0" w:color="auto"/>
              <w:bottom w:val="single" w:sz="4" w:space="0" w:color="auto"/>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640" w:type="dxa"/>
            <w:vMerge/>
            <w:tcBorders>
              <w:top w:val="nil"/>
              <w:left w:val="single" w:sz="4" w:space="0" w:color="auto"/>
              <w:bottom w:val="single" w:sz="4" w:space="0" w:color="auto"/>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54"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15" w:type="dxa"/>
            <w:vMerge/>
            <w:tcBorders>
              <w:top w:val="nil"/>
              <w:left w:val="single" w:sz="4" w:space="0" w:color="auto"/>
              <w:bottom w:val="single" w:sz="4" w:space="0" w:color="auto"/>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制度执行有效性</w:t>
            </w:r>
          </w:p>
        </w:tc>
        <w:tc>
          <w:tcPr>
            <w:tcW w:w="709"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3</w:t>
            </w:r>
          </w:p>
        </w:tc>
        <w:tc>
          <w:tcPr>
            <w:tcW w:w="4253"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b/>
                <w:bCs/>
                <w:kern w:val="0"/>
                <w:sz w:val="16"/>
                <w:szCs w:val="16"/>
              </w:rPr>
              <w:t>指标解释：</w:t>
            </w:r>
            <w:r w:rsidRPr="00FB1125">
              <w:rPr>
                <w:rFonts w:ascii="宋体" w:hAnsi="宋体" w:cs="宋体" w:hint="eastAsia"/>
                <w:kern w:val="0"/>
                <w:sz w:val="16"/>
                <w:szCs w:val="16"/>
              </w:rPr>
              <w:t>反映项目制度对落实情况及质量完成情况</w:t>
            </w:r>
            <w:r w:rsidRPr="00FB1125">
              <w:rPr>
                <w:rFonts w:ascii="宋体" w:hAnsi="宋体" w:cs="宋体" w:hint="eastAsia"/>
                <w:kern w:val="0"/>
                <w:sz w:val="16"/>
                <w:szCs w:val="16"/>
              </w:rPr>
              <w:br/>
            </w:r>
            <w:r w:rsidRPr="00FB1125">
              <w:rPr>
                <w:rFonts w:ascii="宋体" w:hAnsi="宋体" w:cs="宋体" w:hint="eastAsia"/>
                <w:b/>
                <w:bCs/>
                <w:kern w:val="0"/>
                <w:sz w:val="16"/>
                <w:szCs w:val="16"/>
              </w:rPr>
              <w:t>评价要点：</w:t>
            </w:r>
            <w:r w:rsidRPr="00FB1125">
              <w:rPr>
                <w:rFonts w:ascii="宋体" w:hAnsi="宋体" w:cs="宋体" w:hint="eastAsia"/>
                <w:kern w:val="0"/>
                <w:sz w:val="16"/>
                <w:szCs w:val="16"/>
              </w:rPr>
              <w:t>项目执行单位选择是否符合相关制度的要求；项目是否依据项目制度要求执行，执行是否有效；</w:t>
            </w:r>
          </w:p>
        </w:tc>
        <w:tc>
          <w:tcPr>
            <w:tcW w:w="3969"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kern w:val="0"/>
                <w:sz w:val="16"/>
                <w:szCs w:val="16"/>
              </w:rPr>
              <w:t>项目按项目制度中设定的标准执行 2～3分</w:t>
            </w:r>
            <w:r w:rsidRPr="00FB1125">
              <w:rPr>
                <w:rFonts w:ascii="宋体" w:hAnsi="宋体" w:cs="宋体" w:hint="eastAsia"/>
                <w:kern w:val="0"/>
                <w:sz w:val="16"/>
                <w:szCs w:val="16"/>
              </w:rPr>
              <w:br/>
              <w:t>项目实施与制度中设定标准存在差异得 0～2分</w:t>
            </w:r>
            <w:r w:rsidRPr="00FB1125">
              <w:rPr>
                <w:rFonts w:ascii="宋体" w:hAnsi="宋体" w:cs="宋体" w:hint="eastAsia"/>
                <w:kern w:val="0"/>
                <w:sz w:val="16"/>
                <w:szCs w:val="16"/>
              </w:rPr>
              <w:br/>
              <w:t>项目实施没按制度中设定执行得 0分</w:t>
            </w:r>
          </w:p>
        </w:tc>
        <w:tc>
          <w:tcPr>
            <w:tcW w:w="992"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6"/>
                <w:szCs w:val="16"/>
              </w:rPr>
            </w:pPr>
            <w:r w:rsidRPr="00FB1125">
              <w:rPr>
                <w:rFonts w:ascii="宋体" w:hAnsi="宋体" w:cs="宋体" w:hint="eastAsia"/>
                <w:kern w:val="0"/>
                <w:sz w:val="16"/>
                <w:szCs w:val="16"/>
              </w:rPr>
              <w:t>2.1</w:t>
            </w:r>
          </w:p>
        </w:tc>
        <w:tc>
          <w:tcPr>
            <w:tcW w:w="1276"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kern w:val="0"/>
                <w:sz w:val="16"/>
                <w:szCs w:val="16"/>
              </w:rPr>
              <w:t>合同管理过程略有瑕疵</w:t>
            </w:r>
          </w:p>
        </w:tc>
      </w:tr>
      <w:tr w:rsidR="00E95047" w:rsidRPr="00FB1125" w:rsidTr="006645B2">
        <w:trPr>
          <w:trHeight w:val="750"/>
        </w:trPr>
        <w:tc>
          <w:tcPr>
            <w:tcW w:w="600" w:type="dxa"/>
            <w:vMerge/>
            <w:tcBorders>
              <w:top w:val="nil"/>
              <w:left w:val="single" w:sz="4" w:space="0" w:color="auto"/>
              <w:bottom w:val="single" w:sz="4" w:space="0" w:color="auto"/>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640" w:type="dxa"/>
            <w:vMerge/>
            <w:tcBorders>
              <w:top w:val="nil"/>
              <w:left w:val="single" w:sz="4" w:space="0" w:color="auto"/>
              <w:bottom w:val="single" w:sz="4" w:space="0" w:color="auto"/>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54"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15" w:type="dxa"/>
            <w:vMerge/>
            <w:tcBorders>
              <w:top w:val="nil"/>
              <w:left w:val="single" w:sz="4" w:space="0" w:color="auto"/>
              <w:bottom w:val="single" w:sz="4" w:space="0" w:color="auto"/>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08" w:type="dxa"/>
            <w:vMerge/>
            <w:tcBorders>
              <w:top w:val="nil"/>
              <w:left w:val="single" w:sz="4" w:space="0" w:color="auto"/>
              <w:bottom w:val="single" w:sz="4" w:space="0" w:color="auto"/>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09"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3</w:t>
            </w:r>
          </w:p>
        </w:tc>
        <w:tc>
          <w:tcPr>
            <w:tcW w:w="4253"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b/>
                <w:bCs/>
                <w:kern w:val="0"/>
                <w:sz w:val="16"/>
                <w:szCs w:val="16"/>
              </w:rPr>
              <w:t>指标解释：</w:t>
            </w:r>
            <w:r w:rsidRPr="00FB1125">
              <w:rPr>
                <w:rFonts w:ascii="宋体" w:hAnsi="宋体" w:cs="宋体" w:hint="eastAsia"/>
                <w:kern w:val="0"/>
                <w:sz w:val="16"/>
                <w:szCs w:val="16"/>
              </w:rPr>
              <w:t>反映项目执行过程与会议日程的一致性</w:t>
            </w:r>
            <w:r w:rsidRPr="00FB1125">
              <w:rPr>
                <w:rFonts w:ascii="宋体" w:hAnsi="宋体" w:cs="宋体" w:hint="eastAsia"/>
                <w:kern w:val="0"/>
                <w:sz w:val="16"/>
                <w:szCs w:val="16"/>
              </w:rPr>
              <w:br/>
            </w:r>
            <w:r w:rsidRPr="00FB1125">
              <w:rPr>
                <w:rFonts w:ascii="宋体" w:hAnsi="宋体" w:cs="宋体" w:hint="eastAsia"/>
                <w:b/>
                <w:bCs/>
                <w:kern w:val="0"/>
                <w:sz w:val="16"/>
                <w:szCs w:val="16"/>
              </w:rPr>
              <w:t>评价要点：</w:t>
            </w:r>
            <w:r w:rsidRPr="00FB1125">
              <w:rPr>
                <w:rFonts w:ascii="宋体" w:hAnsi="宋体" w:cs="宋体" w:hint="eastAsia"/>
                <w:kern w:val="0"/>
                <w:sz w:val="16"/>
                <w:szCs w:val="16"/>
              </w:rPr>
              <w:t>项目是否按照项目的内容进行</w:t>
            </w:r>
          </w:p>
        </w:tc>
        <w:tc>
          <w:tcPr>
            <w:tcW w:w="3969"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kern w:val="0"/>
                <w:sz w:val="16"/>
                <w:szCs w:val="16"/>
              </w:rPr>
              <w:t>项目按执行计划执行得 2～3分</w:t>
            </w:r>
            <w:r w:rsidRPr="00FB1125">
              <w:rPr>
                <w:rFonts w:ascii="宋体" w:hAnsi="宋体" w:cs="宋体" w:hint="eastAsia"/>
                <w:kern w:val="0"/>
                <w:sz w:val="16"/>
                <w:szCs w:val="16"/>
              </w:rPr>
              <w:br/>
              <w:t>项目进程与执行计划存在差异得 0～2分</w:t>
            </w:r>
            <w:r w:rsidRPr="00FB1125">
              <w:rPr>
                <w:rFonts w:ascii="宋体" w:hAnsi="宋体" w:cs="宋体" w:hint="eastAsia"/>
                <w:kern w:val="0"/>
                <w:sz w:val="16"/>
                <w:szCs w:val="16"/>
              </w:rPr>
              <w:br/>
              <w:t>项目未按照执行计划执行得 0分</w:t>
            </w:r>
          </w:p>
        </w:tc>
        <w:tc>
          <w:tcPr>
            <w:tcW w:w="992"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6"/>
                <w:szCs w:val="16"/>
              </w:rPr>
            </w:pPr>
            <w:r w:rsidRPr="00FB1125">
              <w:rPr>
                <w:rFonts w:ascii="宋体" w:hAnsi="宋体" w:cs="宋体" w:hint="eastAsia"/>
                <w:kern w:val="0"/>
                <w:sz w:val="16"/>
                <w:szCs w:val="16"/>
              </w:rPr>
              <w:t>3</w:t>
            </w:r>
          </w:p>
        </w:tc>
        <w:tc>
          <w:tcPr>
            <w:tcW w:w="1276"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kern w:val="0"/>
                <w:sz w:val="16"/>
                <w:szCs w:val="16"/>
              </w:rPr>
              <w:t xml:space="preserve">　</w:t>
            </w:r>
          </w:p>
        </w:tc>
      </w:tr>
      <w:tr w:rsidR="00E95047" w:rsidRPr="00FB1125" w:rsidTr="006645B2">
        <w:trPr>
          <w:trHeight w:val="312"/>
        </w:trPr>
        <w:tc>
          <w:tcPr>
            <w:tcW w:w="600" w:type="dxa"/>
            <w:vMerge w:val="restart"/>
            <w:tcBorders>
              <w:top w:val="nil"/>
              <w:left w:val="single" w:sz="4" w:space="0" w:color="auto"/>
              <w:bottom w:val="single" w:sz="4" w:space="0" w:color="000000"/>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项目产出</w:t>
            </w:r>
          </w:p>
        </w:tc>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40</w:t>
            </w:r>
          </w:p>
        </w:tc>
        <w:tc>
          <w:tcPr>
            <w:tcW w:w="754" w:type="dxa"/>
            <w:vMerge w:val="restart"/>
            <w:tcBorders>
              <w:top w:val="nil"/>
              <w:left w:val="single" w:sz="4" w:space="0" w:color="auto"/>
              <w:bottom w:val="single" w:sz="4" w:space="0" w:color="000000"/>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产出数量</w:t>
            </w:r>
          </w:p>
        </w:tc>
        <w:tc>
          <w:tcPr>
            <w:tcW w:w="715" w:type="dxa"/>
            <w:vMerge w:val="restart"/>
            <w:tcBorders>
              <w:top w:val="nil"/>
              <w:left w:val="single" w:sz="4" w:space="0" w:color="auto"/>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40</w:t>
            </w:r>
          </w:p>
        </w:tc>
        <w:tc>
          <w:tcPr>
            <w:tcW w:w="708" w:type="dxa"/>
            <w:vMerge w:val="restart"/>
            <w:tcBorders>
              <w:top w:val="nil"/>
              <w:left w:val="single" w:sz="4" w:space="0" w:color="auto"/>
              <w:bottom w:val="single" w:sz="4" w:space="0" w:color="000000"/>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实际完成率</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15</w:t>
            </w:r>
          </w:p>
        </w:tc>
        <w:tc>
          <w:tcPr>
            <w:tcW w:w="4253" w:type="dxa"/>
            <w:vMerge w:val="restart"/>
            <w:tcBorders>
              <w:top w:val="nil"/>
              <w:left w:val="single" w:sz="4" w:space="0" w:color="auto"/>
              <w:bottom w:val="single" w:sz="4" w:space="0" w:color="000000"/>
              <w:right w:val="single" w:sz="4" w:space="0" w:color="auto"/>
            </w:tcBorders>
            <w:shd w:val="clear" w:color="auto" w:fill="auto"/>
            <w:vAlign w:val="center"/>
            <w:hideMark/>
          </w:tcPr>
          <w:p w:rsidR="00E95047" w:rsidRPr="00FB1125" w:rsidRDefault="00E95047" w:rsidP="006645B2">
            <w:pPr>
              <w:widowControl/>
              <w:jc w:val="left"/>
              <w:rPr>
                <w:rFonts w:ascii="宋体" w:hAnsi="宋体" w:cs="宋体"/>
                <w:b/>
                <w:bCs/>
                <w:kern w:val="0"/>
                <w:sz w:val="16"/>
                <w:szCs w:val="16"/>
              </w:rPr>
            </w:pPr>
            <w:r w:rsidRPr="00FB1125">
              <w:rPr>
                <w:rFonts w:ascii="宋体" w:hAnsi="宋体" w:cs="宋体" w:hint="eastAsia"/>
                <w:b/>
                <w:bCs/>
                <w:kern w:val="0"/>
                <w:sz w:val="16"/>
                <w:szCs w:val="16"/>
              </w:rPr>
              <w:t>指标解释：</w:t>
            </w:r>
            <w:r w:rsidRPr="00FB1125">
              <w:rPr>
                <w:rFonts w:ascii="宋体" w:hAnsi="宋体" w:cs="宋体" w:hint="eastAsia"/>
                <w:kern w:val="0"/>
                <w:sz w:val="16"/>
                <w:szCs w:val="16"/>
              </w:rPr>
              <w:br/>
              <w:t>项目实施的实际产出数与计划产出数的比率，用以反映和考核项目产出数量目标的实现程度。</w:t>
            </w:r>
            <w:r w:rsidRPr="00FB1125">
              <w:rPr>
                <w:rFonts w:ascii="宋体" w:hAnsi="宋体" w:cs="宋体" w:hint="eastAsia"/>
                <w:kern w:val="0"/>
                <w:sz w:val="16"/>
                <w:szCs w:val="16"/>
              </w:rPr>
              <w:br/>
              <w:t>评价要点：实际完成率=（实际产出数/计划产出数）×100%。</w:t>
            </w:r>
            <w:r w:rsidRPr="00FB1125">
              <w:rPr>
                <w:rFonts w:ascii="宋体" w:hAnsi="宋体" w:cs="宋体" w:hint="eastAsia"/>
                <w:kern w:val="0"/>
                <w:sz w:val="16"/>
                <w:szCs w:val="16"/>
              </w:rPr>
              <w:br/>
            </w:r>
            <w:r w:rsidRPr="00FB1125">
              <w:rPr>
                <w:rFonts w:ascii="宋体" w:hAnsi="宋体" w:cs="宋体" w:hint="eastAsia"/>
                <w:b/>
                <w:bCs/>
                <w:kern w:val="0"/>
                <w:sz w:val="16"/>
                <w:szCs w:val="16"/>
              </w:rPr>
              <w:t>实际产出数：</w:t>
            </w:r>
            <w:r w:rsidRPr="00FB1125">
              <w:rPr>
                <w:rFonts w:ascii="宋体" w:hAnsi="宋体" w:cs="宋体" w:hint="eastAsia"/>
                <w:kern w:val="0"/>
                <w:sz w:val="16"/>
                <w:szCs w:val="16"/>
              </w:rPr>
              <w:t>一定时期（本年度或项目期）内项目实际产出的产品或提供的服务数量。</w:t>
            </w:r>
            <w:r w:rsidRPr="00FB1125">
              <w:rPr>
                <w:rFonts w:ascii="宋体" w:hAnsi="宋体" w:cs="宋体" w:hint="eastAsia"/>
                <w:kern w:val="0"/>
                <w:sz w:val="16"/>
                <w:szCs w:val="16"/>
              </w:rPr>
              <w:br/>
              <w:t>计划产出数：项目绩效目标确定的在一定时期（本年度或项目期）内计划产出的产品或提供的服务数量。</w:t>
            </w:r>
          </w:p>
        </w:tc>
        <w:tc>
          <w:tcPr>
            <w:tcW w:w="3969" w:type="dxa"/>
            <w:vMerge w:val="restart"/>
            <w:tcBorders>
              <w:top w:val="nil"/>
              <w:left w:val="single" w:sz="4" w:space="0" w:color="auto"/>
              <w:bottom w:val="single" w:sz="4" w:space="0" w:color="000000"/>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kern w:val="0"/>
                <w:sz w:val="16"/>
                <w:szCs w:val="16"/>
              </w:rPr>
              <w:t>实际完成量达到了相应目标在80%～100% 15分</w:t>
            </w:r>
            <w:r w:rsidRPr="00FB1125">
              <w:rPr>
                <w:rFonts w:ascii="宋体" w:hAnsi="宋体" w:cs="宋体" w:hint="eastAsia"/>
                <w:kern w:val="0"/>
                <w:sz w:val="16"/>
                <w:szCs w:val="16"/>
              </w:rPr>
              <w:br/>
              <w:t>实际完成数量基本达到了相应目标在60～80%  1~15分</w:t>
            </w:r>
            <w:r w:rsidRPr="00FB1125">
              <w:rPr>
                <w:rFonts w:ascii="宋体" w:hAnsi="宋体" w:cs="宋体" w:hint="eastAsia"/>
                <w:kern w:val="0"/>
                <w:sz w:val="16"/>
                <w:szCs w:val="16"/>
              </w:rPr>
              <w:br/>
              <w:t>实际有完成工作达到目标的&gt;60% 0分</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6"/>
                <w:szCs w:val="16"/>
              </w:rPr>
            </w:pPr>
            <w:r w:rsidRPr="00FB1125">
              <w:rPr>
                <w:rFonts w:ascii="宋体" w:hAnsi="宋体" w:cs="宋体" w:hint="eastAsia"/>
                <w:kern w:val="0"/>
                <w:sz w:val="16"/>
                <w:szCs w:val="16"/>
              </w:rPr>
              <w:t>15</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kern w:val="0"/>
                <w:sz w:val="16"/>
                <w:szCs w:val="16"/>
              </w:rPr>
              <w:t xml:space="preserve">　</w:t>
            </w:r>
          </w:p>
        </w:tc>
      </w:tr>
      <w:tr w:rsidR="00E95047" w:rsidRPr="00FB1125" w:rsidTr="006645B2">
        <w:trPr>
          <w:trHeight w:val="312"/>
        </w:trPr>
        <w:tc>
          <w:tcPr>
            <w:tcW w:w="600"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640"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54"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15" w:type="dxa"/>
            <w:vMerge/>
            <w:tcBorders>
              <w:top w:val="nil"/>
              <w:left w:val="single" w:sz="4" w:space="0" w:color="auto"/>
              <w:bottom w:val="single" w:sz="4" w:space="0" w:color="auto"/>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08"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4253"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b/>
                <w:bCs/>
                <w:kern w:val="0"/>
                <w:sz w:val="16"/>
                <w:szCs w:val="16"/>
              </w:rPr>
            </w:pPr>
          </w:p>
        </w:tc>
        <w:tc>
          <w:tcPr>
            <w:tcW w:w="3969"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6"/>
                <w:szCs w:val="16"/>
              </w:rPr>
            </w:pPr>
          </w:p>
        </w:tc>
        <w:tc>
          <w:tcPr>
            <w:tcW w:w="992"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6"/>
                <w:szCs w:val="16"/>
              </w:rPr>
            </w:pPr>
          </w:p>
        </w:tc>
      </w:tr>
      <w:tr w:rsidR="00E95047" w:rsidRPr="00FB1125" w:rsidTr="006645B2">
        <w:trPr>
          <w:trHeight w:val="900"/>
        </w:trPr>
        <w:tc>
          <w:tcPr>
            <w:tcW w:w="600"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640"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54"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15" w:type="dxa"/>
            <w:vMerge/>
            <w:tcBorders>
              <w:top w:val="nil"/>
              <w:left w:val="single" w:sz="4" w:space="0" w:color="auto"/>
              <w:bottom w:val="single" w:sz="4" w:space="0" w:color="auto"/>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08"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09"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4253"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b/>
                <w:bCs/>
                <w:kern w:val="0"/>
                <w:sz w:val="16"/>
                <w:szCs w:val="16"/>
              </w:rPr>
            </w:pPr>
          </w:p>
        </w:tc>
        <w:tc>
          <w:tcPr>
            <w:tcW w:w="3969"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6"/>
                <w:szCs w:val="16"/>
              </w:rPr>
            </w:pPr>
          </w:p>
        </w:tc>
        <w:tc>
          <w:tcPr>
            <w:tcW w:w="992"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6"/>
                <w:szCs w:val="16"/>
              </w:rPr>
            </w:pPr>
          </w:p>
        </w:tc>
      </w:tr>
      <w:tr w:rsidR="00E95047" w:rsidRPr="00FB1125" w:rsidTr="006645B2">
        <w:trPr>
          <w:trHeight w:val="1890"/>
        </w:trPr>
        <w:tc>
          <w:tcPr>
            <w:tcW w:w="600"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640"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54" w:type="dxa"/>
            <w:tcBorders>
              <w:top w:val="nil"/>
              <w:left w:val="nil"/>
              <w:bottom w:val="nil"/>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产出质量</w:t>
            </w:r>
          </w:p>
        </w:tc>
        <w:tc>
          <w:tcPr>
            <w:tcW w:w="715" w:type="dxa"/>
            <w:vMerge/>
            <w:tcBorders>
              <w:top w:val="nil"/>
              <w:left w:val="single" w:sz="4" w:space="0" w:color="auto"/>
              <w:bottom w:val="single" w:sz="4" w:space="0" w:color="auto"/>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08" w:type="dxa"/>
            <w:tcBorders>
              <w:top w:val="nil"/>
              <w:left w:val="nil"/>
              <w:bottom w:val="nil"/>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质量达标率</w:t>
            </w:r>
          </w:p>
        </w:tc>
        <w:tc>
          <w:tcPr>
            <w:tcW w:w="709" w:type="dxa"/>
            <w:tcBorders>
              <w:top w:val="nil"/>
              <w:left w:val="nil"/>
              <w:bottom w:val="nil"/>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10</w:t>
            </w:r>
          </w:p>
        </w:tc>
        <w:tc>
          <w:tcPr>
            <w:tcW w:w="4253"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b/>
                <w:bCs/>
                <w:kern w:val="0"/>
                <w:sz w:val="16"/>
                <w:szCs w:val="16"/>
              </w:rPr>
            </w:pPr>
            <w:r w:rsidRPr="00FB1125">
              <w:rPr>
                <w:rFonts w:ascii="宋体" w:hAnsi="宋体" w:cs="宋体" w:hint="eastAsia"/>
                <w:b/>
                <w:bCs/>
                <w:kern w:val="0"/>
                <w:sz w:val="16"/>
                <w:szCs w:val="16"/>
              </w:rPr>
              <w:t>指标解释：</w:t>
            </w:r>
            <w:r w:rsidRPr="00FB1125">
              <w:rPr>
                <w:rFonts w:ascii="宋体" w:hAnsi="宋体" w:cs="宋体" w:hint="eastAsia"/>
                <w:kern w:val="0"/>
                <w:sz w:val="16"/>
                <w:szCs w:val="16"/>
              </w:rPr>
              <w:t>项目完成的质量达标产出数与实际产出数的比率，用以反映和考核项目产出质量目标的实现程度。</w:t>
            </w:r>
            <w:r w:rsidRPr="00FB1125">
              <w:rPr>
                <w:rFonts w:ascii="宋体" w:hAnsi="宋体" w:cs="宋体" w:hint="eastAsia"/>
                <w:kern w:val="0"/>
                <w:sz w:val="16"/>
                <w:szCs w:val="16"/>
              </w:rPr>
              <w:br/>
            </w:r>
            <w:r w:rsidRPr="00FB1125">
              <w:rPr>
                <w:rFonts w:ascii="宋体" w:hAnsi="宋体" w:cs="宋体" w:hint="eastAsia"/>
                <w:b/>
                <w:bCs/>
                <w:kern w:val="0"/>
                <w:sz w:val="16"/>
                <w:szCs w:val="16"/>
              </w:rPr>
              <w:t>评价要点：</w:t>
            </w:r>
            <w:r w:rsidRPr="00FB1125">
              <w:rPr>
                <w:rFonts w:ascii="宋体" w:hAnsi="宋体" w:cs="宋体" w:hint="eastAsia"/>
                <w:kern w:val="0"/>
                <w:sz w:val="16"/>
                <w:szCs w:val="16"/>
              </w:rPr>
              <w:t>质量达标率=（质量达标产出数/实际产出数）×100%。</w:t>
            </w:r>
            <w:r w:rsidRPr="00FB1125">
              <w:rPr>
                <w:rFonts w:ascii="宋体" w:hAnsi="宋体" w:cs="宋体" w:hint="eastAsia"/>
                <w:kern w:val="0"/>
                <w:sz w:val="16"/>
                <w:szCs w:val="16"/>
              </w:rPr>
              <w:b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969"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kern w:val="0"/>
                <w:sz w:val="16"/>
                <w:szCs w:val="16"/>
              </w:rPr>
              <w:t>完全按照执行计划执行完成得  8～10分</w:t>
            </w:r>
            <w:r w:rsidRPr="00FB1125">
              <w:rPr>
                <w:rFonts w:ascii="宋体" w:hAnsi="宋体" w:cs="宋体" w:hint="eastAsia"/>
                <w:kern w:val="0"/>
                <w:sz w:val="16"/>
                <w:szCs w:val="16"/>
              </w:rPr>
              <w:br/>
              <w:t>基本按照执行计划完成得  2～8分</w:t>
            </w:r>
            <w:r w:rsidRPr="00FB1125">
              <w:rPr>
                <w:rFonts w:ascii="宋体" w:hAnsi="宋体" w:cs="宋体" w:hint="eastAsia"/>
                <w:kern w:val="0"/>
                <w:sz w:val="16"/>
                <w:szCs w:val="16"/>
              </w:rPr>
              <w:br/>
              <w:t>未按照执行计划完成  0～2分</w:t>
            </w:r>
          </w:p>
        </w:tc>
        <w:tc>
          <w:tcPr>
            <w:tcW w:w="992"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6"/>
                <w:szCs w:val="16"/>
              </w:rPr>
            </w:pPr>
            <w:r w:rsidRPr="00FB1125">
              <w:rPr>
                <w:rFonts w:ascii="宋体" w:hAnsi="宋体" w:cs="宋体" w:hint="eastAsia"/>
                <w:kern w:val="0"/>
                <w:sz w:val="16"/>
                <w:szCs w:val="16"/>
              </w:rPr>
              <w:t>8.7</w:t>
            </w:r>
          </w:p>
        </w:tc>
        <w:tc>
          <w:tcPr>
            <w:tcW w:w="1276"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kern w:val="0"/>
                <w:sz w:val="16"/>
                <w:szCs w:val="16"/>
              </w:rPr>
              <w:t xml:space="preserve">　</w:t>
            </w:r>
          </w:p>
        </w:tc>
      </w:tr>
      <w:tr w:rsidR="00E95047" w:rsidRPr="00FB1125" w:rsidTr="006645B2">
        <w:trPr>
          <w:trHeight w:val="312"/>
        </w:trPr>
        <w:tc>
          <w:tcPr>
            <w:tcW w:w="600"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640"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5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产出时效</w:t>
            </w:r>
          </w:p>
        </w:tc>
        <w:tc>
          <w:tcPr>
            <w:tcW w:w="715" w:type="dxa"/>
            <w:vMerge/>
            <w:tcBorders>
              <w:top w:val="nil"/>
              <w:left w:val="single" w:sz="4" w:space="0" w:color="auto"/>
              <w:bottom w:val="single" w:sz="4" w:space="0" w:color="auto"/>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0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完成及时性</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10</w:t>
            </w:r>
          </w:p>
        </w:tc>
        <w:tc>
          <w:tcPr>
            <w:tcW w:w="4253" w:type="dxa"/>
            <w:vMerge w:val="restart"/>
            <w:tcBorders>
              <w:top w:val="nil"/>
              <w:left w:val="single" w:sz="4" w:space="0" w:color="auto"/>
              <w:bottom w:val="single" w:sz="4" w:space="0" w:color="000000"/>
              <w:right w:val="single" w:sz="4" w:space="0" w:color="auto"/>
            </w:tcBorders>
            <w:shd w:val="clear" w:color="auto" w:fill="auto"/>
            <w:vAlign w:val="center"/>
            <w:hideMark/>
          </w:tcPr>
          <w:p w:rsidR="00E95047" w:rsidRPr="00FB1125" w:rsidRDefault="00E95047" w:rsidP="006645B2">
            <w:pPr>
              <w:widowControl/>
              <w:jc w:val="left"/>
              <w:rPr>
                <w:rFonts w:ascii="宋体" w:hAnsi="宋体" w:cs="宋体"/>
                <w:b/>
                <w:bCs/>
                <w:kern w:val="0"/>
                <w:sz w:val="16"/>
                <w:szCs w:val="16"/>
              </w:rPr>
            </w:pPr>
            <w:r w:rsidRPr="00FB1125">
              <w:rPr>
                <w:rFonts w:ascii="宋体" w:hAnsi="宋体" w:cs="宋体" w:hint="eastAsia"/>
                <w:b/>
                <w:bCs/>
                <w:kern w:val="0"/>
                <w:sz w:val="16"/>
                <w:szCs w:val="16"/>
              </w:rPr>
              <w:t>指标解释：</w:t>
            </w:r>
            <w:r w:rsidRPr="00FB1125">
              <w:rPr>
                <w:rFonts w:ascii="宋体" w:hAnsi="宋体" w:cs="宋体" w:hint="eastAsia"/>
                <w:kern w:val="0"/>
                <w:sz w:val="16"/>
                <w:szCs w:val="16"/>
              </w:rPr>
              <w:t>项目实际完成时间与计划完成时间的比较，用以反映和考核项目产出时效目标的实现程度。</w:t>
            </w:r>
            <w:r w:rsidRPr="00FB1125">
              <w:rPr>
                <w:rFonts w:ascii="宋体" w:hAnsi="宋体" w:cs="宋体" w:hint="eastAsia"/>
                <w:kern w:val="0"/>
                <w:sz w:val="16"/>
                <w:szCs w:val="16"/>
              </w:rPr>
              <w:br/>
            </w:r>
            <w:r w:rsidRPr="00FB1125">
              <w:rPr>
                <w:rFonts w:ascii="宋体" w:hAnsi="宋体" w:cs="宋体" w:hint="eastAsia"/>
                <w:b/>
                <w:bCs/>
                <w:kern w:val="0"/>
                <w:sz w:val="16"/>
                <w:szCs w:val="16"/>
              </w:rPr>
              <w:t>评价要点：</w:t>
            </w:r>
            <w:r w:rsidRPr="00FB1125">
              <w:rPr>
                <w:rFonts w:ascii="宋体" w:hAnsi="宋体" w:cs="宋体" w:hint="eastAsia"/>
                <w:kern w:val="0"/>
                <w:sz w:val="16"/>
                <w:szCs w:val="16"/>
              </w:rPr>
              <w:t>实际完成时间：项目实施单位完成该项目实际所耗用的时间。</w:t>
            </w:r>
            <w:r w:rsidRPr="00FB1125">
              <w:rPr>
                <w:rFonts w:ascii="宋体" w:hAnsi="宋体" w:cs="宋体" w:hint="eastAsia"/>
                <w:kern w:val="0"/>
                <w:sz w:val="16"/>
                <w:szCs w:val="16"/>
              </w:rPr>
              <w:br/>
              <w:t>计划完成时间：按照项目实施计划或相关规定完成该项目所需的时间。</w:t>
            </w:r>
          </w:p>
        </w:tc>
        <w:tc>
          <w:tcPr>
            <w:tcW w:w="3969" w:type="dxa"/>
            <w:vMerge w:val="restart"/>
            <w:tcBorders>
              <w:top w:val="nil"/>
              <w:left w:val="single" w:sz="4" w:space="0" w:color="auto"/>
              <w:bottom w:val="single" w:sz="4" w:space="0" w:color="000000"/>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kern w:val="0"/>
                <w:sz w:val="16"/>
                <w:szCs w:val="16"/>
              </w:rPr>
              <w:t xml:space="preserve">实际执行与决策时一致得 10分 </w:t>
            </w:r>
            <w:r w:rsidRPr="00FB1125">
              <w:rPr>
                <w:rFonts w:ascii="宋体" w:hAnsi="宋体" w:cs="宋体" w:hint="eastAsia"/>
                <w:kern w:val="0"/>
                <w:sz w:val="16"/>
                <w:szCs w:val="16"/>
              </w:rPr>
              <w:br/>
              <w:t>实际执行与决策时基本一致得   5～10分</w:t>
            </w:r>
            <w:r w:rsidRPr="00FB1125">
              <w:rPr>
                <w:rFonts w:ascii="宋体" w:hAnsi="宋体" w:cs="宋体" w:hint="eastAsia"/>
                <w:kern w:val="0"/>
                <w:sz w:val="16"/>
                <w:szCs w:val="16"/>
              </w:rPr>
              <w:br/>
              <w:t>实际执行与决策时与文件有较大出入得  0～5分</w:t>
            </w:r>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6"/>
                <w:szCs w:val="16"/>
              </w:rPr>
            </w:pPr>
            <w:r w:rsidRPr="00FB1125">
              <w:rPr>
                <w:rFonts w:ascii="宋体" w:hAnsi="宋体" w:cs="宋体" w:hint="eastAsia"/>
                <w:kern w:val="0"/>
                <w:sz w:val="16"/>
                <w:szCs w:val="16"/>
              </w:rPr>
              <w:t>10</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kern w:val="0"/>
                <w:sz w:val="16"/>
                <w:szCs w:val="16"/>
              </w:rPr>
              <w:t xml:space="preserve">　</w:t>
            </w:r>
          </w:p>
        </w:tc>
      </w:tr>
      <w:tr w:rsidR="00E95047" w:rsidRPr="00FB1125" w:rsidTr="006645B2">
        <w:trPr>
          <w:trHeight w:val="1122"/>
        </w:trPr>
        <w:tc>
          <w:tcPr>
            <w:tcW w:w="600"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640"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54" w:type="dxa"/>
            <w:vMerge/>
            <w:tcBorders>
              <w:top w:val="single" w:sz="4" w:space="0" w:color="auto"/>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15" w:type="dxa"/>
            <w:vMerge/>
            <w:tcBorders>
              <w:top w:val="nil"/>
              <w:left w:val="single" w:sz="4" w:space="0" w:color="auto"/>
              <w:bottom w:val="single" w:sz="4" w:space="0" w:color="auto"/>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4253"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b/>
                <w:bCs/>
                <w:kern w:val="0"/>
                <w:sz w:val="16"/>
                <w:szCs w:val="16"/>
              </w:rPr>
            </w:pPr>
          </w:p>
        </w:tc>
        <w:tc>
          <w:tcPr>
            <w:tcW w:w="3969"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6"/>
                <w:szCs w:val="16"/>
              </w:rPr>
            </w:pPr>
          </w:p>
        </w:tc>
        <w:tc>
          <w:tcPr>
            <w:tcW w:w="992"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6"/>
                <w:szCs w:val="16"/>
              </w:rPr>
            </w:pPr>
          </w:p>
        </w:tc>
        <w:tc>
          <w:tcPr>
            <w:tcW w:w="1276"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6"/>
                <w:szCs w:val="16"/>
              </w:rPr>
            </w:pPr>
          </w:p>
        </w:tc>
      </w:tr>
      <w:tr w:rsidR="00E95047" w:rsidRPr="00FB1125" w:rsidTr="006645B2">
        <w:trPr>
          <w:trHeight w:val="1902"/>
        </w:trPr>
        <w:tc>
          <w:tcPr>
            <w:tcW w:w="600"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640"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54"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产出成本</w:t>
            </w:r>
          </w:p>
        </w:tc>
        <w:tc>
          <w:tcPr>
            <w:tcW w:w="715" w:type="dxa"/>
            <w:vMerge/>
            <w:tcBorders>
              <w:top w:val="nil"/>
              <w:left w:val="single" w:sz="4" w:space="0" w:color="auto"/>
              <w:bottom w:val="single" w:sz="4" w:space="0" w:color="auto"/>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08"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成本节约率</w:t>
            </w:r>
          </w:p>
        </w:tc>
        <w:tc>
          <w:tcPr>
            <w:tcW w:w="709" w:type="dxa"/>
            <w:tcBorders>
              <w:top w:val="nil"/>
              <w:left w:val="nil"/>
              <w:bottom w:val="nil"/>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5</w:t>
            </w:r>
          </w:p>
        </w:tc>
        <w:tc>
          <w:tcPr>
            <w:tcW w:w="4253"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b/>
                <w:bCs/>
                <w:kern w:val="0"/>
                <w:sz w:val="16"/>
                <w:szCs w:val="16"/>
              </w:rPr>
            </w:pPr>
            <w:r w:rsidRPr="00FB1125">
              <w:rPr>
                <w:rFonts w:ascii="宋体" w:hAnsi="宋体" w:cs="宋体" w:hint="eastAsia"/>
                <w:b/>
                <w:bCs/>
                <w:kern w:val="0"/>
                <w:sz w:val="16"/>
                <w:szCs w:val="16"/>
              </w:rPr>
              <w:t>指标解释：</w:t>
            </w:r>
            <w:r w:rsidRPr="00FB1125">
              <w:rPr>
                <w:rFonts w:ascii="宋体" w:hAnsi="宋体" w:cs="宋体" w:hint="eastAsia"/>
                <w:kern w:val="0"/>
                <w:sz w:val="16"/>
                <w:szCs w:val="16"/>
              </w:rPr>
              <w:t>完成项目计划工作目标的实际节约成本与计划成本的比率，用以反映和考核项目的成本节约程度。</w:t>
            </w:r>
            <w:r w:rsidRPr="00FB1125">
              <w:rPr>
                <w:rFonts w:ascii="宋体" w:hAnsi="宋体" w:cs="宋体" w:hint="eastAsia"/>
                <w:kern w:val="0"/>
                <w:sz w:val="16"/>
                <w:szCs w:val="16"/>
              </w:rPr>
              <w:br/>
            </w:r>
            <w:r w:rsidRPr="00FB1125">
              <w:rPr>
                <w:rFonts w:ascii="宋体" w:hAnsi="宋体" w:cs="宋体" w:hint="eastAsia"/>
                <w:b/>
                <w:bCs/>
                <w:kern w:val="0"/>
                <w:sz w:val="16"/>
                <w:szCs w:val="16"/>
              </w:rPr>
              <w:t>评价要点：</w:t>
            </w:r>
            <w:r w:rsidRPr="00FB1125">
              <w:rPr>
                <w:rFonts w:ascii="宋体" w:hAnsi="宋体" w:cs="宋体" w:hint="eastAsia"/>
                <w:kern w:val="0"/>
                <w:sz w:val="16"/>
                <w:szCs w:val="16"/>
              </w:rPr>
              <w:t>成本节约率=[（计划成本-实际成本）/计划成本]×100%。</w:t>
            </w:r>
            <w:r w:rsidRPr="00FB1125">
              <w:rPr>
                <w:rFonts w:ascii="宋体" w:hAnsi="宋体" w:cs="宋体" w:hint="eastAsia"/>
                <w:kern w:val="0"/>
                <w:sz w:val="16"/>
                <w:szCs w:val="16"/>
              </w:rPr>
              <w:br/>
              <w:t>实际成本：项目实施单位如期、保质、保量完成既定工作目标实际所耗费的支出。</w:t>
            </w:r>
            <w:r w:rsidRPr="00FB1125">
              <w:rPr>
                <w:rFonts w:ascii="宋体" w:hAnsi="宋体" w:cs="宋体" w:hint="eastAsia"/>
                <w:kern w:val="0"/>
                <w:sz w:val="16"/>
                <w:szCs w:val="16"/>
              </w:rPr>
              <w:br/>
              <w:t>计划成本：项目实施单位为完成工作目标计划安排的支出，一般以项目预算为参考。</w:t>
            </w:r>
          </w:p>
        </w:tc>
        <w:tc>
          <w:tcPr>
            <w:tcW w:w="3969"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kern w:val="0"/>
                <w:sz w:val="16"/>
                <w:szCs w:val="16"/>
              </w:rPr>
              <w:t>项目完全按照标准执行得 0～5分</w:t>
            </w:r>
            <w:r w:rsidRPr="00FB1125">
              <w:rPr>
                <w:rFonts w:ascii="宋体" w:hAnsi="宋体" w:cs="宋体" w:hint="eastAsia"/>
                <w:kern w:val="0"/>
                <w:sz w:val="16"/>
                <w:szCs w:val="16"/>
              </w:rPr>
              <w:br/>
              <w:t>项目未按照标准执行得 0分</w:t>
            </w:r>
          </w:p>
        </w:tc>
        <w:tc>
          <w:tcPr>
            <w:tcW w:w="992"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6"/>
                <w:szCs w:val="16"/>
              </w:rPr>
            </w:pPr>
            <w:r w:rsidRPr="00FB1125">
              <w:rPr>
                <w:rFonts w:ascii="宋体" w:hAnsi="宋体" w:cs="宋体" w:hint="eastAsia"/>
                <w:kern w:val="0"/>
                <w:sz w:val="16"/>
                <w:szCs w:val="16"/>
              </w:rPr>
              <w:t>5</w:t>
            </w:r>
          </w:p>
        </w:tc>
        <w:tc>
          <w:tcPr>
            <w:tcW w:w="1276"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kern w:val="0"/>
                <w:sz w:val="16"/>
                <w:szCs w:val="16"/>
              </w:rPr>
              <w:t xml:space="preserve">　</w:t>
            </w:r>
          </w:p>
        </w:tc>
      </w:tr>
      <w:tr w:rsidR="00E95047" w:rsidRPr="00FB1125" w:rsidTr="006645B2">
        <w:trPr>
          <w:trHeight w:val="1328"/>
        </w:trPr>
        <w:tc>
          <w:tcPr>
            <w:tcW w:w="600" w:type="dxa"/>
            <w:vMerge w:val="restart"/>
            <w:tcBorders>
              <w:top w:val="nil"/>
              <w:left w:val="single" w:sz="4" w:space="0" w:color="auto"/>
              <w:bottom w:val="single" w:sz="4" w:space="0" w:color="000000"/>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项目效益</w:t>
            </w:r>
          </w:p>
        </w:tc>
        <w:tc>
          <w:tcPr>
            <w:tcW w:w="640" w:type="dxa"/>
            <w:vMerge w:val="restart"/>
            <w:tcBorders>
              <w:top w:val="nil"/>
              <w:left w:val="single" w:sz="4" w:space="0" w:color="auto"/>
              <w:bottom w:val="single" w:sz="4" w:space="0" w:color="000000"/>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30</w:t>
            </w:r>
          </w:p>
        </w:tc>
        <w:tc>
          <w:tcPr>
            <w:tcW w:w="754" w:type="dxa"/>
            <w:vMerge w:val="restart"/>
            <w:tcBorders>
              <w:top w:val="nil"/>
              <w:left w:val="single" w:sz="4" w:space="0" w:color="auto"/>
              <w:bottom w:val="nil"/>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项目效益</w:t>
            </w:r>
          </w:p>
        </w:tc>
        <w:tc>
          <w:tcPr>
            <w:tcW w:w="715" w:type="dxa"/>
            <w:vMerge w:val="restart"/>
            <w:tcBorders>
              <w:top w:val="nil"/>
              <w:left w:val="single" w:sz="4" w:space="0" w:color="auto"/>
              <w:bottom w:val="nil"/>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30</w:t>
            </w:r>
          </w:p>
        </w:tc>
        <w:tc>
          <w:tcPr>
            <w:tcW w:w="708" w:type="dxa"/>
            <w:tcBorders>
              <w:top w:val="nil"/>
              <w:left w:val="nil"/>
              <w:bottom w:val="nil"/>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社会效益</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20</w:t>
            </w:r>
          </w:p>
        </w:tc>
        <w:tc>
          <w:tcPr>
            <w:tcW w:w="4253"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b/>
                <w:bCs/>
                <w:kern w:val="0"/>
                <w:sz w:val="16"/>
                <w:szCs w:val="16"/>
              </w:rPr>
            </w:pPr>
            <w:r w:rsidRPr="00FB1125">
              <w:rPr>
                <w:rFonts w:ascii="宋体" w:hAnsi="宋体" w:cs="宋体" w:hint="eastAsia"/>
                <w:b/>
                <w:bCs/>
                <w:kern w:val="0"/>
                <w:sz w:val="16"/>
                <w:szCs w:val="16"/>
              </w:rPr>
              <w:t>指标解释：</w:t>
            </w:r>
            <w:r w:rsidRPr="00FB1125">
              <w:rPr>
                <w:rFonts w:ascii="宋体" w:hAnsi="宋体" w:cs="宋体" w:hint="eastAsia"/>
                <w:kern w:val="0"/>
                <w:sz w:val="16"/>
                <w:szCs w:val="16"/>
              </w:rPr>
              <w:t>项目实施所产生的效益。</w:t>
            </w:r>
            <w:r w:rsidRPr="00FB1125">
              <w:rPr>
                <w:rFonts w:ascii="宋体" w:hAnsi="宋体" w:cs="宋体" w:hint="eastAsia"/>
                <w:kern w:val="0"/>
                <w:sz w:val="16"/>
                <w:szCs w:val="16"/>
              </w:rPr>
              <w:br/>
            </w:r>
            <w:r w:rsidRPr="00FB1125">
              <w:rPr>
                <w:rFonts w:ascii="宋体" w:hAnsi="宋体" w:cs="宋体" w:hint="eastAsia"/>
                <w:b/>
                <w:bCs/>
                <w:kern w:val="0"/>
                <w:sz w:val="16"/>
                <w:szCs w:val="16"/>
              </w:rPr>
              <w:t>评价要点：</w:t>
            </w:r>
            <w:r w:rsidRPr="00FB1125">
              <w:rPr>
                <w:rFonts w:ascii="宋体" w:hAnsi="宋体" w:cs="宋体" w:hint="eastAsia"/>
                <w:kern w:val="0"/>
                <w:sz w:val="16"/>
                <w:szCs w:val="16"/>
              </w:rPr>
              <w:t>项目是否可以产生社会效益指标</w:t>
            </w:r>
          </w:p>
        </w:tc>
        <w:tc>
          <w:tcPr>
            <w:tcW w:w="3969"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kern w:val="0"/>
                <w:sz w:val="16"/>
                <w:szCs w:val="16"/>
              </w:rPr>
              <w:t>项目完成后相关效益指标显著得 20分</w:t>
            </w:r>
            <w:r w:rsidRPr="00FB1125">
              <w:rPr>
                <w:rFonts w:ascii="宋体" w:hAnsi="宋体" w:cs="宋体" w:hint="eastAsia"/>
                <w:kern w:val="0"/>
                <w:sz w:val="16"/>
                <w:szCs w:val="16"/>
              </w:rPr>
              <w:br/>
              <w:t>项目完成后可以呈现出有一定相关效益得 10～20分</w:t>
            </w:r>
            <w:r w:rsidRPr="00FB1125">
              <w:rPr>
                <w:rFonts w:ascii="宋体" w:hAnsi="宋体" w:cs="宋体" w:hint="eastAsia"/>
                <w:kern w:val="0"/>
                <w:sz w:val="16"/>
                <w:szCs w:val="16"/>
              </w:rPr>
              <w:br/>
              <w:t>项目完成后未能呈现出相关效益得 0～10分</w:t>
            </w:r>
          </w:p>
        </w:tc>
        <w:tc>
          <w:tcPr>
            <w:tcW w:w="992"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6"/>
                <w:szCs w:val="16"/>
              </w:rPr>
            </w:pPr>
            <w:r w:rsidRPr="00FB1125">
              <w:rPr>
                <w:rFonts w:ascii="宋体" w:hAnsi="宋体" w:cs="宋体" w:hint="eastAsia"/>
                <w:kern w:val="0"/>
                <w:sz w:val="16"/>
                <w:szCs w:val="16"/>
              </w:rPr>
              <w:t>16.1</w:t>
            </w:r>
          </w:p>
        </w:tc>
        <w:tc>
          <w:tcPr>
            <w:tcW w:w="1276"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kern w:val="0"/>
                <w:sz w:val="16"/>
                <w:szCs w:val="16"/>
              </w:rPr>
              <w:t>效益资料稍有不足</w:t>
            </w:r>
          </w:p>
        </w:tc>
      </w:tr>
      <w:tr w:rsidR="00E95047" w:rsidRPr="00FB1125" w:rsidTr="006645B2">
        <w:trPr>
          <w:trHeight w:val="3388"/>
        </w:trPr>
        <w:tc>
          <w:tcPr>
            <w:tcW w:w="600"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640" w:type="dxa"/>
            <w:vMerge/>
            <w:tcBorders>
              <w:top w:val="nil"/>
              <w:left w:val="single" w:sz="4" w:space="0" w:color="auto"/>
              <w:bottom w:val="single" w:sz="4" w:space="0" w:color="000000"/>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54" w:type="dxa"/>
            <w:vMerge/>
            <w:tcBorders>
              <w:top w:val="nil"/>
              <w:left w:val="single" w:sz="4" w:space="0" w:color="auto"/>
              <w:bottom w:val="nil"/>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15" w:type="dxa"/>
            <w:vMerge/>
            <w:tcBorders>
              <w:top w:val="nil"/>
              <w:left w:val="single" w:sz="4" w:space="0" w:color="auto"/>
              <w:bottom w:val="nil"/>
              <w:right w:val="single" w:sz="4" w:space="0" w:color="auto"/>
            </w:tcBorders>
            <w:vAlign w:val="center"/>
            <w:hideMark/>
          </w:tcPr>
          <w:p w:rsidR="00E95047" w:rsidRPr="00FB1125" w:rsidRDefault="00E95047" w:rsidP="006645B2">
            <w:pPr>
              <w:widowControl/>
              <w:jc w:val="left"/>
              <w:rPr>
                <w:rFonts w:ascii="宋体" w:hAnsi="宋体" w:cs="宋体"/>
                <w:kern w:val="0"/>
                <w:sz w:val="18"/>
                <w:szCs w:val="18"/>
              </w:rPr>
            </w:pP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服务对象满意度</w:t>
            </w:r>
          </w:p>
        </w:tc>
        <w:tc>
          <w:tcPr>
            <w:tcW w:w="709"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10</w:t>
            </w:r>
          </w:p>
        </w:tc>
        <w:tc>
          <w:tcPr>
            <w:tcW w:w="4253"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b/>
                <w:bCs/>
                <w:kern w:val="0"/>
                <w:sz w:val="16"/>
                <w:szCs w:val="16"/>
              </w:rPr>
            </w:pPr>
            <w:r w:rsidRPr="00FB1125">
              <w:rPr>
                <w:rFonts w:ascii="宋体" w:hAnsi="宋体" w:cs="宋体" w:hint="eastAsia"/>
                <w:b/>
                <w:bCs/>
                <w:kern w:val="0"/>
                <w:sz w:val="16"/>
                <w:szCs w:val="16"/>
              </w:rPr>
              <w:t>指标解释：</w:t>
            </w:r>
            <w:r w:rsidRPr="00FB1125">
              <w:rPr>
                <w:rFonts w:ascii="宋体" w:hAnsi="宋体" w:cs="宋体" w:hint="eastAsia"/>
                <w:kern w:val="0"/>
                <w:sz w:val="16"/>
                <w:szCs w:val="16"/>
              </w:rPr>
              <w:t>社会公众或服务对象对项目实施效果的满意程度。</w:t>
            </w:r>
            <w:r w:rsidRPr="00FB1125">
              <w:rPr>
                <w:rFonts w:ascii="宋体" w:hAnsi="宋体" w:cs="宋体" w:hint="eastAsia"/>
                <w:kern w:val="0"/>
                <w:sz w:val="16"/>
                <w:szCs w:val="16"/>
              </w:rPr>
              <w:br/>
            </w:r>
            <w:r w:rsidRPr="00FB1125">
              <w:rPr>
                <w:rFonts w:ascii="宋体" w:hAnsi="宋体" w:cs="宋体" w:hint="eastAsia"/>
                <w:b/>
                <w:bCs/>
                <w:kern w:val="0"/>
                <w:sz w:val="16"/>
                <w:szCs w:val="16"/>
              </w:rPr>
              <w:t>评价要点：</w:t>
            </w:r>
            <w:r w:rsidRPr="00FB1125">
              <w:rPr>
                <w:rFonts w:ascii="宋体" w:hAnsi="宋体" w:cs="宋体" w:hint="eastAsia"/>
                <w:kern w:val="0"/>
                <w:sz w:val="16"/>
                <w:szCs w:val="16"/>
              </w:rPr>
              <w:t>社会公众或服务对象是指因该项目实施而受到影响的部门（单位）、群体或个人。一般采取社会调查的方式。</w:t>
            </w:r>
          </w:p>
        </w:tc>
        <w:tc>
          <w:tcPr>
            <w:tcW w:w="3969"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kern w:val="0"/>
                <w:sz w:val="16"/>
                <w:szCs w:val="16"/>
              </w:rPr>
              <w:t>项目完成，达到最后的预期目标得 5～10分</w:t>
            </w:r>
            <w:r w:rsidRPr="00FB1125">
              <w:rPr>
                <w:rFonts w:ascii="宋体" w:hAnsi="宋体" w:cs="宋体" w:hint="eastAsia"/>
                <w:kern w:val="0"/>
                <w:sz w:val="16"/>
                <w:szCs w:val="16"/>
              </w:rPr>
              <w:br/>
              <w:t>项目基本完成，达到最后的预期目标得  1～5分</w:t>
            </w:r>
            <w:r w:rsidRPr="00FB1125">
              <w:rPr>
                <w:rFonts w:ascii="宋体" w:hAnsi="宋体" w:cs="宋体" w:hint="eastAsia"/>
                <w:kern w:val="0"/>
                <w:sz w:val="16"/>
                <w:szCs w:val="16"/>
              </w:rPr>
              <w:br/>
              <w:t>项目基本完成，未达到最后的预期目标得   0～1分</w:t>
            </w:r>
          </w:p>
        </w:tc>
        <w:tc>
          <w:tcPr>
            <w:tcW w:w="992"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6"/>
                <w:szCs w:val="16"/>
              </w:rPr>
            </w:pPr>
            <w:r w:rsidRPr="00FB1125">
              <w:rPr>
                <w:rFonts w:ascii="宋体" w:hAnsi="宋体" w:cs="宋体" w:hint="eastAsia"/>
                <w:kern w:val="0"/>
                <w:sz w:val="16"/>
                <w:szCs w:val="16"/>
              </w:rPr>
              <w:t>7.8</w:t>
            </w:r>
          </w:p>
        </w:tc>
        <w:tc>
          <w:tcPr>
            <w:tcW w:w="1276"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6"/>
                <w:szCs w:val="16"/>
              </w:rPr>
            </w:pPr>
            <w:r w:rsidRPr="00FB1125">
              <w:rPr>
                <w:rFonts w:ascii="宋体" w:hAnsi="宋体" w:cs="宋体" w:hint="eastAsia"/>
                <w:kern w:val="0"/>
                <w:sz w:val="16"/>
                <w:szCs w:val="16"/>
              </w:rPr>
              <w:t>项目服务满意度指标设置不规范，应该针对项目实际服务的对象来设定指标。同时应加强细化程度，做到项目指标具体、可度量、可实现</w:t>
            </w:r>
          </w:p>
        </w:tc>
      </w:tr>
      <w:tr w:rsidR="00E95047" w:rsidRPr="00FB1125" w:rsidTr="006645B2">
        <w:trPr>
          <w:trHeight w:val="828"/>
        </w:trPr>
        <w:tc>
          <w:tcPr>
            <w:tcW w:w="600" w:type="dxa"/>
            <w:tcBorders>
              <w:top w:val="nil"/>
              <w:left w:val="single" w:sz="4" w:space="0" w:color="auto"/>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8"/>
                <w:szCs w:val="18"/>
              </w:rPr>
            </w:pPr>
            <w:r w:rsidRPr="00FB1125">
              <w:rPr>
                <w:rFonts w:ascii="宋体" w:hAnsi="宋体" w:cs="宋体" w:hint="eastAsia"/>
                <w:kern w:val="0"/>
                <w:sz w:val="18"/>
                <w:szCs w:val="18"/>
              </w:rPr>
              <w:t>合计</w:t>
            </w:r>
          </w:p>
        </w:tc>
        <w:tc>
          <w:tcPr>
            <w:tcW w:w="640"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100</w:t>
            </w:r>
          </w:p>
        </w:tc>
        <w:tc>
          <w:tcPr>
            <w:tcW w:w="754" w:type="dxa"/>
            <w:tcBorders>
              <w:top w:val="single" w:sz="4" w:space="0" w:color="auto"/>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8"/>
                <w:szCs w:val="18"/>
              </w:rPr>
            </w:pPr>
            <w:r w:rsidRPr="00FB1125">
              <w:rPr>
                <w:rFonts w:ascii="宋体" w:hAnsi="宋体" w:cs="宋体" w:hint="eastAsia"/>
                <w:kern w:val="0"/>
                <w:sz w:val="18"/>
                <w:szCs w:val="18"/>
              </w:rPr>
              <w:t xml:space="preserve">　</w:t>
            </w:r>
          </w:p>
        </w:tc>
        <w:tc>
          <w:tcPr>
            <w:tcW w:w="715" w:type="dxa"/>
            <w:tcBorders>
              <w:top w:val="single" w:sz="4" w:space="0" w:color="auto"/>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100</w:t>
            </w:r>
          </w:p>
        </w:tc>
        <w:tc>
          <w:tcPr>
            <w:tcW w:w="708"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8"/>
                <w:szCs w:val="18"/>
              </w:rPr>
            </w:pPr>
            <w:r w:rsidRPr="00FB1125">
              <w:rPr>
                <w:rFonts w:ascii="宋体" w:hAnsi="宋体" w:cs="宋体" w:hint="eastAsia"/>
                <w:kern w:val="0"/>
                <w:sz w:val="18"/>
                <w:szCs w:val="18"/>
              </w:rPr>
              <w:t xml:space="preserve">　</w:t>
            </w:r>
          </w:p>
        </w:tc>
        <w:tc>
          <w:tcPr>
            <w:tcW w:w="709"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100</w:t>
            </w:r>
          </w:p>
        </w:tc>
        <w:tc>
          <w:tcPr>
            <w:tcW w:w="4253"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8"/>
                <w:szCs w:val="18"/>
              </w:rPr>
            </w:pPr>
            <w:r w:rsidRPr="00FB1125">
              <w:rPr>
                <w:rFonts w:ascii="宋体" w:hAnsi="宋体" w:cs="宋体" w:hint="eastAsia"/>
                <w:kern w:val="0"/>
                <w:sz w:val="18"/>
                <w:szCs w:val="18"/>
              </w:rPr>
              <w:t xml:space="preserve">　</w:t>
            </w:r>
          </w:p>
        </w:tc>
        <w:tc>
          <w:tcPr>
            <w:tcW w:w="3969"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8"/>
                <w:szCs w:val="18"/>
              </w:rPr>
            </w:pPr>
            <w:r w:rsidRPr="00FB1125">
              <w:rPr>
                <w:rFonts w:ascii="宋体" w:hAnsi="宋体" w:cs="宋体" w:hint="eastAsia"/>
                <w:kern w:val="0"/>
                <w:sz w:val="18"/>
                <w:szCs w:val="18"/>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center"/>
              <w:rPr>
                <w:rFonts w:ascii="宋体" w:hAnsi="宋体" w:cs="宋体"/>
                <w:kern w:val="0"/>
                <w:sz w:val="18"/>
                <w:szCs w:val="18"/>
              </w:rPr>
            </w:pPr>
            <w:r w:rsidRPr="00FB1125">
              <w:rPr>
                <w:rFonts w:ascii="宋体" w:hAnsi="宋体" w:cs="宋体" w:hint="eastAsia"/>
                <w:kern w:val="0"/>
                <w:sz w:val="18"/>
                <w:szCs w:val="18"/>
              </w:rPr>
              <w:t>90.8</w:t>
            </w:r>
          </w:p>
        </w:tc>
        <w:tc>
          <w:tcPr>
            <w:tcW w:w="1276" w:type="dxa"/>
            <w:tcBorders>
              <w:top w:val="nil"/>
              <w:left w:val="nil"/>
              <w:bottom w:val="single" w:sz="4" w:space="0" w:color="auto"/>
              <w:right w:val="single" w:sz="4" w:space="0" w:color="auto"/>
            </w:tcBorders>
            <w:shd w:val="clear" w:color="auto" w:fill="auto"/>
            <w:vAlign w:val="center"/>
            <w:hideMark/>
          </w:tcPr>
          <w:p w:rsidR="00E95047" w:rsidRPr="00FB1125" w:rsidRDefault="00E95047" w:rsidP="006645B2">
            <w:pPr>
              <w:widowControl/>
              <w:jc w:val="left"/>
              <w:rPr>
                <w:rFonts w:ascii="宋体" w:hAnsi="宋体" w:cs="宋体"/>
                <w:kern w:val="0"/>
                <w:sz w:val="18"/>
                <w:szCs w:val="18"/>
              </w:rPr>
            </w:pPr>
            <w:r w:rsidRPr="00FB1125">
              <w:rPr>
                <w:rFonts w:ascii="宋体" w:hAnsi="宋体" w:cs="宋体" w:hint="eastAsia"/>
                <w:kern w:val="0"/>
                <w:sz w:val="18"/>
                <w:szCs w:val="18"/>
              </w:rPr>
              <w:t xml:space="preserve">　</w:t>
            </w:r>
          </w:p>
        </w:tc>
      </w:tr>
    </w:tbl>
    <w:p w:rsidR="00700E73" w:rsidRDefault="00700E73"/>
    <w:sectPr w:rsidR="00700E73" w:rsidSect="00E95047">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0C1C" w:rsidRDefault="00080C1C" w:rsidP="00E95047">
      <w:r>
        <w:separator/>
      </w:r>
    </w:p>
  </w:endnote>
  <w:endnote w:type="continuationSeparator" w:id="0">
    <w:p w:rsidR="00080C1C" w:rsidRDefault="00080C1C" w:rsidP="00E95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0C1C" w:rsidRDefault="00080C1C" w:rsidP="00E95047">
      <w:r>
        <w:separator/>
      </w:r>
    </w:p>
  </w:footnote>
  <w:footnote w:type="continuationSeparator" w:id="0">
    <w:p w:rsidR="00080C1C" w:rsidRDefault="00080C1C" w:rsidP="00E950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E91"/>
    <w:rsid w:val="00080C1C"/>
    <w:rsid w:val="00700E73"/>
    <w:rsid w:val="007C0E91"/>
    <w:rsid w:val="00E950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504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504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95047"/>
    <w:rPr>
      <w:sz w:val="18"/>
      <w:szCs w:val="18"/>
    </w:rPr>
  </w:style>
  <w:style w:type="paragraph" w:styleId="a4">
    <w:name w:val="footer"/>
    <w:basedOn w:val="a"/>
    <w:link w:val="Char0"/>
    <w:uiPriority w:val="99"/>
    <w:unhideWhenUsed/>
    <w:rsid w:val="00E9504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9504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504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504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95047"/>
    <w:rPr>
      <w:sz w:val="18"/>
      <w:szCs w:val="18"/>
    </w:rPr>
  </w:style>
  <w:style w:type="paragraph" w:styleId="a4">
    <w:name w:val="footer"/>
    <w:basedOn w:val="a"/>
    <w:link w:val="Char0"/>
    <w:uiPriority w:val="99"/>
    <w:unhideWhenUsed/>
    <w:rsid w:val="00E9504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9504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637</Words>
  <Characters>3635</Characters>
  <Application>Microsoft Office Word</Application>
  <DocSecurity>0</DocSecurity>
  <Lines>30</Lines>
  <Paragraphs>8</Paragraphs>
  <ScaleCrop>false</ScaleCrop>
  <Company/>
  <LinksUpToDate>false</LinksUpToDate>
  <CharactersWithSpaces>4264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mandy</dc:creator>
  <cp:keywords/>
  <dc:description/>
  <cp:lastModifiedBy>mandy</cp:lastModifiedBy>
  <cp:revision>2</cp:revision>
  <dcterms:created xsi:type="dcterms:W3CDTF">2021-08-31T07:56:00Z</dcterms:created>
  <dcterms:modified xsi:type="dcterms:W3CDTF">2021-08-31T07:57:00Z</dcterms:modified>
</cp:coreProperties>
</file>