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06C" w:rsidRPr="00102C49" w:rsidRDefault="00E6106C" w:rsidP="00E6106C">
      <w:pPr>
        <w:widowControl/>
        <w:snapToGrid w:val="0"/>
        <w:spacing w:before="100" w:beforeAutospacing="1" w:after="100" w:afterAutospacing="1" w:line="270" w:lineRule="atLeast"/>
        <w:jc w:val="center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102C49">
        <w:rPr>
          <w:rFonts w:ascii="Calibri" w:eastAsia="宋体" w:hAnsi="Calibri" w:cs="宋体" w:hint="eastAsia"/>
          <w:b/>
          <w:bCs/>
          <w:kern w:val="0"/>
          <w:sz w:val="28"/>
          <w:szCs w:val="28"/>
        </w:rPr>
        <w:t>项目支出绩效目标申报表</w:t>
      </w:r>
    </w:p>
    <w:p w:rsidR="00E6106C" w:rsidRPr="00102C49" w:rsidRDefault="00E6106C" w:rsidP="00E6106C">
      <w:pPr>
        <w:widowControl/>
        <w:snapToGrid w:val="0"/>
        <w:spacing w:before="100" w:beforeAutospacing="1" w:after="100" w:afterAutospacing="1" w:line="270" w:lineRule="atLeast"/>
        <w:jc w:val="center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102C49">
        <w:rPr>
          <w:rFonts w:ascii="Calibri" w:eastAsia="宋体" w:hAnsi="Calibri" w:cs="宋体" w:hint="eastAsia"/>
          <w:b/>
          <w:bCs/>
          <w:kern w:val="0"/>
          <w:sz w:val="28"/>
          <w:szCs w:val="28"/>
        </w:rPr>
        <w:t>（</w:t>
      </w:r>
      <w:r w:rsidRPr="00102C49">
        <w:rPr>
          <w:rFonts w:ascii="宋体" w:eastAsia="宋体" w:hAnsi="宋体" w:cs="宋体"/>
          <w:b/>
          <w:bCs/>
          <w:kern w:val="0"/>
          <w:sz w:val="28"/>
          <w:szCs w:val="28"/>
        </w:rPr>
        <w:t>2018</w:t>
      </w:r>
      <w:r w:rsidRPr="00102C49">
        <w:rPr>
          <w:rFonts w:ascii="Calibri" w:eastAsia="宋体" w:hAnsi="Calibri" w:cs="宋体" w:hint="eastAsia"/>
          <w:b/>
          <w:bCs/>
          <w:kern w:val="0"/>
          <w:sz w:val="28"/>
          <w:szCs w:val="28"/>
        </w:rPr>
        <w:t>年度）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  <w:gridCol w:w="1477"/>
        <w:gridCol w:w="1298"/>
        <w:gridCol w:w="1420"/>
        <w:gridCol w:w="595"/>
        <w:gridCol w:w="1018"/>
        <w:gridCol w:w="1287"/>
        <w:gridCol w:w="1553"/>
        <w:gridCol w:w="896"/>
        <w:gridCol w:w="2653"/>
      </w:tblGrid>
      <w:tr w:rsidR="00E6106C" w:rsidRPr="00102C49" w:rsidTr="009313B3">
        <w:tc>
          <w:tcPr>
            <w:tcW w:w="697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4303" w:type="pct"/>
            <w:gridSpan w:val="9"/>
            <w:vAlign w:val="center"/>
            <w:hideMark/>
          </w:tcPr>
          <w:p w:rsidR="00E6106C" w:rsidRPr="00102C49" w:rsidRDefault="00433398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检察工作经费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-</w:t>
            </w:r>
            <w:r w:rsidR="00E6106C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对外</w:t>
            </w:r>
            <w:r w:rsidR="00E6106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新闻宣传经费</w:t>
            </w:r>
            <w:r w:rsidR="00EC4B05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、电子卷宗扫描</w:t>
            </w:r>
          </w:p>
        </w:tc>
      </w:tr>
      <w:tr w:rsidR="00E6106C" w:rsidRPr="00102C49" w:rsidTr="009313B3">
        <w:tc>
          <w:tcPr>
            <w:tcW w:w="697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主管部门及代码</w:t>
            </w:r>
          </w:p>
        </w:tc>
        <w:tc>
          <w:tcPr>
            <w:tcW w:w="1690" w:type="pct"/>
            <w:gridSpan w:val="4"/>
            <w:vAlign w:val="center"/>
            <w:hideMark/>
          </w:tcPr>
          <w:p w:rsidR="00E6106C" w:rsidRPr="00102C49" w:rsidRDefault="000B0298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北京市</w:t>
            </w:r>
            <w:r w:rsidR="00E6106C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石景山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区人民</w:t>
            </w:r>
            <w:r w:rsidR="00E6106C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检察院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 xml:space="preserve">  916</w:t>
            </w:r>
          </w:p>
        </w:tc>
        <w:tc>
          <w:tcPr>
            <w:tcW w:w="1361" w:type="pct"/>
            <w:gridSpan w:val="3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1252" w:type="pct"/>
            <w:gridSpan w:val="2"/>
            <w:vAlign w:val="center"/>
            <w:hideMark/>
          </w:tcPr>
          <w:p w:rsidR="00E6106C" w:rsidRPr="00102C49" w:rsidRDefault="000B0298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北京市石景山区人民检察院</w:t>
            </w:r>
          </w:p>
        </w:tc>
      </w:tr>
      <w:tr w:rsidR="00E6106C" w:rsidRPr="00102C49" w:rsidTr="009313B3">
        <w:tc>
          <w:tcPr>
            <w:tcW w:w="697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1690" w:type="pct"/>
            <w:gridSpan w:val="4"/>
            <w:vAlign w:val="center"/>
            <w:hideMark/>
          </w:tcPr>
          <w:p w:rsidR="00E6106C" w:rsidRPr="00102C49" w:rsidRDefault="00524B83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延续性项目</w:t>
            </w:r>
          </w:p>
        </w:tc>
        <w:tc>
          <w:tcPr>
            <w:tcW w:w="1361" w:type="pct"/>
            <w:gridSpan w:val="3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项目期</w:t>
            </w:r>
          </w:p>
        </w:tc>
        <w:tc>
          <w:tcPr>
            <w:tcW w:w="1252" w:type="pct"/>
            <w:gridSpan w:val="2"/>
            <w:vAlign w:val="center"/>
            <w:hideMark/>
          </w:tcPr>
          <w:p w:rsidR="00E6106C" w:rsidRPr="00102C49" w:rsidRDefault="00524B83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长期</w:t>
            </w:r>
          </w:p>
        </w:tc>
      </w:tr>
      <w:tr w:rsidR="00E6106C" w:rsidRPr="00102C49" w:rsidTr="009313B3">
        <w:tc>
          <w:tcPr>
            <w:tcW w:w="697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项目资金</w:t>
            </w:r>
          </w:p>
        </w:tc>
        <w:tc>
          <w:tcPr>
            <w:tcW w:w="1480" w:type="pct"/>
            <w:gridSpan w:val="3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中期资金总额</w:t>
            </w:r>
          </w:p>
        </w:tc>
        <w:tc>
          <w:tcPr>
            <w:tcW w:w="569" w:type="pct"/>
            <w:gridSpan w:val="2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pct"/>
            <w:gridSpan w:val="2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1252" w:type="pct"/>
            <w:gridSpan w:val="2"/>
            <w:vAlign w:val="center"/>
            <w:hideMark/>
          </w:tcPr>
          <w:p w:rsidR="00E6106C" w:rsidRPr="00102C49" w:rsidRDefault="00EC4B05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52.8</w:t>
            </w:r>
            <w:r w:rsidR="00E6106C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万</w:t>
            </w:r>
            <w:r w:rsidR="00E6106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元</w:t>
            </w:r>
          </w:p>
        </w:tc>
      </w:tr>
      <w:tr w:rsidR="00E6106C" w:rsidRPr="00102C49" w:rsidTr="009313B3"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80" w:type="pct"/>
            <w:gridSpan w:val="3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569" w:type="pct"/>
            <w:gridSpan w:val="2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pct"/>
            <w:gridSpan w:val="2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1252" w:type="pct"/>
            <w:gridSpan w:val="2"/>
            <w:vAlign w:val="center"/>
            <w:hideMark/>
          </w:tcPr>
          <w:p w:rsidR="00E6106C" w:rsidRPr="00102C49" w:rsidRDefault="00EC4B05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52.8</w:t>
            </w:r>
            <w:r w:rsidR="00E6106C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万元</w:t>
            </w:r>
          </w:p>
        </w:tc>
      </w:tr>
      <w:tr w:rsidR="00E6106C" w:rsidRPr="00102C49" w:rsidTr="009313B3"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80" w:type="pct"/>
            <w:gridSpan w:val="3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569" w:type="pct"/>
            <w:gridSpan w:val="2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02" w:type="pct"/>
            <w:gridSpan w:val="2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1252" w:type="pct"/>
            <w:gridSpan w:val="2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6106C" w:rsidRPr="00102C49" w:rsidTr="009313B3">
        <w:trPr>
          <w:trHeight w:val="555"/>
        </w:trPr>
        <w:tc>
          <w:tcPr>
            <w:tcW w:w="697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总体目标</w:t>
            </w:r>
          </w:p>
        </w:tc>
        <w:tc>
          <w:tcPr>
            <w:tcW w:w="2049" w:type="pct"/>
            <w:gridSpan w:val="5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中期目标（</w:t>
            </w:r>
            <w:r w:rsidRPr="00102C4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18</w:t>
            </w: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-2020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年</w:t>
            </w: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2254" w:type="pct"/>
            <w:gridSpan w:val="4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年度目标（</w:t>
            </w:r>
            <w:r w:rsidRPr="00102C4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2018</w:t>
            </w: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年度）</w:t>
            </w:r>
          </w:p>
        </w:tc>
      </w:tr>
      <w:tr w:rsidR="00E6106C" w:rsidRPr="00102C49" w:rsidTr="009313B3">
        <w:trPr>
          <w:trHeight w:val="916"/>
        </w:trPr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49" w:type="pct"/>
            <w:gridSpan w:val="5"/>
            <w:vAlign w:val="center"/>
            <w:hideMark/>
          </w:tcPr>
          <w:p w:rsidR="00EC4B05" w:rsidRPr="00102C49" w:rsidRDefault="00EC4B05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54" w:type="pct"/>
            <w:gridSpan w:val="4"/>
            <w:vAlign w:val="center"/>
            <w:hideMark/>
          </w:tcPr>
          <w:p w:rsidR="00E6106C" w:rsidRDefault="00EC4B05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、</w:t>
            </w:r>
            <w:r w:rsidR="00E6106C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通过传统</w:t>
            </w:r>
            <w:r w:rsidR="00E6106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媒体和新媒体</w:t>
            </w:r>
            <w:r w:rsidR="00E6106C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等</w:t>
            </w:r>
            <w:r w:rsidR="00E6106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各种渠道开展各类法制宣传</w:t>
            </w:r>
            <w:r w:rsidR="00E6106C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和</w:t>
            </w:r>
            <w:r w:rsidR="00E6106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检察工作宣传，普及检察知识，宣传先进典型人物</w:t>
            </w:r>
            <w:r w:rsidR="00E6106C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</w:t>
            </w:r>
            <w:r w:rsidR="00E6106C" w:rsidRPr="003F451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打造一批题材丰富的原创作品</w:t>
            </w:r>
            <w:r w:rsidR="00E6106C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</w:t>
            </w:r>
            <w:r w:rsidR="00E6106C" w:rsidRPr="003F451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切实提高我院检察新闻宣传工作的传播力、引导力、影响力、公信力</w:t>
            </w:r>
            <w:r w:rsidR="00E6106C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。</w:t>
            </w:r>
          </w:p>
          <w:p w:rsidR="00EC4B05" w:rsidRPr="00EC4B05" w:rsidRDefault="00EC4B05" w:rsidP="009313B3">
            <w:pPr>
              <w:widowControl/>
              <w:spacing w:before="100" w:beforeAutospacing="1" w:after="100" w:afterAutospacing="1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、统过电子卷宗扫描实现案件内容数字化。</w:t>
            </w:r>
          </w:p>
        </w:tc>
      </w:tr>
      <w:tr w:rsidR="00E6106C" w:rsidRPr="00102C49" w:rsidTr="009313B3">
        <w:trPr>
          <w:trHeight w:val="595"/>
        </w:trPr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458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711" w:type="pct"/>
            <w:gridSpan w:val="2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454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864" w:type="pct"/>
            <w:gridSpan w:val="2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指标值</w:t>
            </w:r>
          </w:p>
        </w:tc>
      </w:tr>
      <w:tr w:rsidR="00E6106C" w:rsidRPr="00102C49" w:rsidTr="009313B3"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产出指标</w:t>
            </w:r>
          </w:p>
        </w:tc>
        <w:tc>
          <w:tcPr>
            <w:tcW w:w="458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微博、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微信、今日头条、外网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每周各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期</w:t>
            </w:r>
          </w:p>
        </w:tc>
      </w:tr>
      <w:tr w:rsidR="00E6106C" w:rsidRPr="00102C49" w:rsidTr="009313B3"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微电影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部</w:t>
            </w:r>
          </w:p>
        </w:tc>
      </w:tr>
      <w:tr w:rsidR="00E6106C" w:rsidRPr="00102C49" w:rsidTr="009313B3">
        <w:trPr>
          <w:trHeight w:val="278"/>
        </w:trPr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动画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部</w:t>
            </w:r>
          </w:p>
        </w:tc>
      </w:tr>
      <w:tr w:rsidR="00E6106C" w:rsidRPr="00102C49" w:rsidTr="009313B3">
        <w:trPr>
          <w:trHeight w:val="70"/>
        </w:trPr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061701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微信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被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市检转发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每月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期</w:t>
            </w:r>
          </w:p>
        </w:tc>
      </w:tr>
      <w:tr w:rsidR="00E6106C" w:rsidRPr="00102C49" w:rsidTr="009313B3">
        <w:tc>
          <w:tcPr>
            <w:tcW w:w="697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521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微电影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在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各大视频平台传播</w:t>
            </w:r>
          </w:p>
        </w:tc>
      </w:tr>
      <w:tr w:rsidR="00E6106C" w:rsidRPr="00102C49" w:rsidTr="009313B3">
        <w:trPr>
          <w:trHeight w:val="435"/>
        </w:trPr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动画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在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各大视频平台传播</w:t>
            </w:r>
          </w:p>
        </w:tc>
      </w:tr>
      <w:tr w:rsidR="00E6106C" w:rsidRPr="00102C49" w:rsidTr="009313B3"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进度指标</w:t>
            </w: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进度指标</w:t>
            </w: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微博、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微信、今日头条、外网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每周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完成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期</w:t>
            </w:r>
          </w:p>
        </w:tc>
      </w:tr>
      <w:tr w:rsidR="00E6106C" w:rsidRPr="00102C49" w:rsidTr="009313B3"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微电影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前完成</w:t>
            </w:r>
          </w:p>
        </w:tc>
      </w:tr>
      <w:tr w:rsidR="00E6106C" w:rsidRPr="00102C49" w:rsidTr="009313B3">
        <w:trPr>
          <w:trHeight w:val="274"/>
        </w:trPr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动画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12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前完成</w:t>
            </w:r>
          </w:p>
        </w:tc>
      </w:tr>
      <w:tr w:rsidR="00E6106C" w:rsidRPr="00102C49" w:rsidTr="009313B3"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微博、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微信、今日头条、外网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EC4B05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11.38</w:t>
            </w:r>
            <w:r w:rsidR="00E6106C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万</w:t>
            </w:r>
          </w:p>
        </w:tc>
      </w:tr>
      <w:tr w:rsidR="00E6106C" w:rsidRPr="00102C49" w:rsidTr="009313B3"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微电影</w:t>
            </w:r>
            <w:r w:rsidR="00EC4B05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、动画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EC4B05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10</w:t>
            </w:r>
            <w:r w:rsidR="00E6106C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万</w:t>
            </w:r>
          </w:p>
        </w:tc>
      </w:tr>
      <w:tr w:rsidR="00E6106C" w:rsidRPr="00102C49" w:rsidTr="009313B3">
        <w:trPr>
          <w:trHeight w:val="288"/>
        </w:trPr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EC4B05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卷宗扫描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EC4B05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31.42</w:t>
            </w:r>
            <w:r w:rsidR="00E6106C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万</w:t>
            </w:r>
          </w:p>
        </w:tc>
      </w:tr>
      <w:tr w:rsidR="00E6106C" w:rsidRPr="00102C49" w:rsidTr="009313B3"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效果指标</w:t>
            </w:r>
          </w:p>
        </w:tc>
        <w:tc>
          <w:tcPr>
            <w:tcW w:w="458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C5189B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微博、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微信、今日头条、外网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增加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粉丝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00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人</w:t>
            </w:r>
          </w:p>
        </w:tc>
      </w:tr>
      <w:tr w:rsidR="00E6106C" w:rsidRPr="00102C49" w:rsidTr="009313B3"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微电影</w:t>
            </w:r>
            <w:r w:rsidR="00EC4B05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、动画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点击量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超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000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次</w:t>
            </w:r>
          </w:p>
        </w:tc>
      </w:tr>
      <w:tr w:rsidR="00E6106C" w:rsidRPr="00102C49" w:rsidTr="009313B3"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693FF5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卷宗扫描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693FF5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实现案卷数字化</w:t>
            </w:r>
          </w:p>
        </w:tc>
      </w:tr>
      <w:tr w:rsidR="00E6106C" w:rsidRPr="00102C49" w:rsidTr="009313B3"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服务对象满意度指标</w:t>
            </w: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102C49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服务对象满意度指标</w:t>
            </w: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微博、</w:t>
            </w:r>
            <w: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微信、今日头条、外网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852CC3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8</w:t>
            </w:r>
            <w:r w:rsidR="001078B3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0%</w:t>
            </w:r>
          </w:p>
        </w:tc>
      </w:tr>
      <w:tr w:rsidR="00E6106C" w:rsidRPr="00102C49" w:rsidTr="009313B3"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微电影</w:t>
            </w:r>
            <w:r w:rsidR="001078B3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、动画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852CC3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80</w:t>
            </w:r>
            <w:r w:rsidR="001078B3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%</w:t>
            </w:r>
          </w:p>
        </w:tc>
      </w:tr>
      <w:tr w:rsidR="00E6106C" w:rsidRPr="00102C49" w:rsidTr="009313B3">
        <w:trPr>
          <w:trHeight w:val="172"/>
        </w:trPr>
        <w:tc>
          <w:tcPr>
            <w:tcW w:w="697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1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11" w:type="pct"/>
            <w:gridSpan w:val="2"/>
            <w:vAlign w:val="center"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  <w:hideMark/>
          </w:tcPr>
          <w:p w:rsidR="00E6106C" w:rsidRPr="00102C49" w:rsidRDefault="00E6106C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:rsidR="00E6106C" w:rsidRPr="00102C49" w:rsidRDefault="00E6106C" w:rsidP="009313B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E6106C" w:rsidRPr="00102C49" w:rsidRDefault="001078B3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卷宗扫描</w:t>
            </w:r>
          </w:p>
        </w:tc>
        <w:tc>
          <w:tcPr>
            <w:tcW w:w="937" w:type="pct"/>
            <w:vAlign w:val="center"/>
            <w:hideMark/>
          </w:tcPr>
          <w:p w:rsidR="00E6106C" w:rsidRPr="00102C49" w:rsidRDefault="001078B3" w:rsidP="009313B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100%</w:t>
            </w:r>
          </w:p>
        </w:tc>
      </w:tr>
    </w:tbl>
    <w:p w:rsidR="00B16822" w:rsidRDefault="005D654D"/>
    <w:sectPr w:rsidR="00B16822" w:rsidSect="007B77C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54D" w:rsidRDefault="005D654D" w:rsidP="00524B83">
      <w:r>
        <w:separator/>
      </w:r>
    </w:p>
  </w:endnote>
  <w:endnote w:type="continuationSeparator" w:id="0">
    <w:p w:rsidR="005D654D" w:rsidRDefault="005D654D" w:rsidP="00524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54D" w:rsidRDefault="005D654D" w:rsidP="00524B83">
      <w:r>
        <w:separator/>
      </w:r>
    </w:p>
  </w:footnote>
  <w:footnote w:type="continuationSeparator" w:id="0">
    <w:p w:rsidR="005D654D" w:rsidRDefault="005D654D" w:rsidP="00524B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106C"/>
    <w:rsid w:val="00061701"/>
    <w:rsid w:val="000B0298"/>
    <w:rsid w:val="001078B3"/>
    <w:rsid w:val="00220018"/>
    <w:rsid w:val="003B0BE7"/>
    <w:rsid w:val="00433398"/>
    <w:rsid w:val="004D444E"/>
    <w:rsid w:val="00524B83"/>
    <w:rsid w:val="00561653"/>
    <w:rsid w:val="005D654D"/>
    <w:rsid w:val="00693FF5"/>
    <w:rsid w:val="00775FEF"/>
    <w:rsid w:val="00852CC3"/>
    <w:rsid w:val="009D384B"/>
    <w:rsid w:val="00A672C2"/>
    <w:rsid w:val="00B23848"/>
    <w:rsid w:val="00B942C0"/>
    <w:rsid w:val="00C5189B"/>
    <w:rsid w:val="00C82892"/>
    <w:rsid w:val="00E6106C"/>
    <w:rsid w:val="00EC4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DE16818-9826-417A-8AFF-C214A15B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0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4B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4B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4B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4B83"/>
    <w:rPr>
      <w:sz w:val="18"/>
      <w:szCs w:val="18"/>
    </w:rPr>
  </w:style>
  <w:style w:type="paragraph" w:styleId="a5">
    <w:name w:val="List Paragraph"/>
    <w:basedOn w:val="a"/>
    <w:uiPriority w:val="34"/>
    <w:qFormat/>
    <w:rsid w:val="00EC4B0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121</Words>
  <Characters>695</Characters>
  <Application>Microsoft Office Word</Application>
  <DocSecurity>0</DocSecurity>
  <Lines>5</Lines>
  <Paragraphs>1</Paragraphs>
  <ScaleCrop>false</ScaleCrop>
  <Company>Lenovo</Company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李鑫星</cp:lastModifiedBy>
  <cp:revision>13</cp:revision>
  <dcterms:created xsi:type="dcterms:W3CDTF">2017-10-19T15:30:00Z</dcterms:created>
  <dcterms:modified xsi:type="dcterms:W3CDTF">2018-03-01T15:36:00Z</dcterms:modified>
</cp:coreProperties>
</file>