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A61" w:rsidRDefault="00EB7A61" w:rsidP="00EB7A61">
      <w:pPr>
        <w:jc w:val="center"/>
        <w:rPr>
          <w:rFonts w:ascii="仿宋_GB2312" w:eastAsia="仿宋_GB2312" w:cs="仿宋_GB2312"/>
          <w:b/>
          <w:bCs/>
          <w:sz w:val="36"/>
          <w:szCs w:val="36"/>
        </w:rPr>
      </w:pPr>
      <w:r>
        <w:rPr>
          <w:rFonts w:ascii="仿宋_GB2312" w:eastAsia="仿宋_GB2312" w:cs="仿宋_GB2312" w:hint="eastAsia"/>
          <w:b/>
          <w:bCs/>
          <w:sz w:val="36"/>
          <w:szCs w:val="36"/>
        </w:rPr>
        <w:t>北京市农村经济研究中心2016年</w:t>
      </w:r>
    </w:p>
    <w:p w:rsidR="00EB7A61" w:rsidRPr="00AF58D3" w:rsidRDefault="00EB7A61" w:rsidP="00EB7A61">
      <w:pPr>
        <w:jc w:val="center"/>
        <w:rPr>
          <w:rFonts w:ascii="仿宋_GB2312" w:eastAsia="仿宋_GB2312" w:cs="仿宋_GB2312"/>
          <w:b/>
          <w:bCs/>
          <w:sz w:val="36"/>
          <w:szCs w:val="36"/>
        </w:rPr>
      </w:pPr>
      <w:r w:rsidRPr="008A6A9D">
        <w:rPr>
          <w:rFonts w:ascii="仿宋_GB2312" w:eastAsia="仿宋_GB2312" w:cs="仿宋_GB2312"/>
          <w:b/>
          <w:bCs/>
          <w:sz w:val="36"/>
          <w:szCs w:val="36"/>
        </w:rPr>
        <w:t>"</w:t>
      </w:r>
      <w:r w:rsidRPr="008A6A9D">
        <w:rPr>
          <w:rFonts w:ascii="仿宋_GB2312" w:eastAsia="仿宋_GB2312" w:cs="仿宋_GB2312" w:hint="eastAsia"/>
          <w:b/>
          <w:bCs/>
          <w:sz w:val="36"/>
          <w:szCs w:val="36"/>
        </w:rPr>
        <w:t>三公</w:t>
      </w:r>
      <w:r w:rsidRPr="008A6A9D">
        <w:rPr>
          <w:rFonts w:ascii="仿宋_GB2312" w:eastAsia="仿宋_GB2312" w:cs="仿宋_GB2312"/>
          <w:b/>
          <w:bCs/>
          <w:sz w:val="36"/>
          <w:szCs w:val="36"/>
        </w:rPr>
        <w:t>"</w:t>
      </w:r>
      <w:r w:rsidRPr="008A6A9D">
        <w:rPr>
          <w:rFonts w:ascii="仿宋_GB2312" w:eastAsia="仿宋_GB2312" w:cs="仿宋_GB2312" w:hint="eastAsia"/>
          <w:b/>
          <w:bCs/>
          <w:sz w:val="36"/>
          <w:szCs w:val="36"/>
        </w:rPr>
        <w:t>经费</w:t>
      </w:r>
      <w:r>
        <w:rPr>
          <w:rFonts w:ascii="仿宋_GB2312" w:eastAsia="仿宋_GB2312" w:cs="仿宋_GB2312" w:hint="eastAsia"/>
          <w:b/>
          <w:bCs/>
          <w:sz w:val="36"/>
          <w:szCs w:val="36"/>
        </w:rPr>
        <w:t>预算财政拨款情况的</w:t>
      </w:r>
      <w:r w:rsidRPr="008A6A9D">
        <w:rPr>
          <w:rFonts w:ascii="仿宋_GB2312" w:eastAsia="仿宋_GB2312" w:cs="仿宋_GB2312" w:hint="eastAsia"/>
          <w:b/>
          <w:bCs/>
          <w:sz w:val="36"/>
          <w:szCs w:val="36"/>
        </w:rPr>
        <w:t>说明</w:t>
      </w:r>
    </w:p>
    <w:p w:rsidR="00EB7A61" w:rsidRPr="008A6A9D" w:rsidRDefault="00EB7A61" w:rsidP="00EB7A61">
      <w:pPr>
        <w:ind w:firstLineChars="200" w:firstLine="640"/>
        <w:rPr>
          <w:rFonts w:ascii="仿宋_GB2312" w:eastAsia="仿宋_GB2312" w:cs="Times New Roman"/>
          <w:sz w:val="32"/>
          <w:szCs w:val="32"/>
        </w:rPr>
      </w:pPr>
      <w:r>
        <w:rPr>
          <w:rFonts w:ascii="仿宋_GB2312" w:eastAsia="仿宋_GB2312" w:cs="仿宋_GB2312" w:hint="eastAsia"/>
          <w:sz w:val="32"/>
          <w:szCs w:val="32"/>
        </w:rPr>
        <w:t>一、</w:t>
      </w:r>
      <w:r w:rsidRPr="008A6A9D">
        <w:rPr>
          <w:rFonts w:ascii="仿宋_GB2312" w:eastAsia="仿宋_GB2312" w:cs="仿宋_GB2312"/>
          <w:sz w:val="32"/>
          <w:szCs w:val="32"/>
        </w:rPr>
        <w:t>"</w:t>
      </w:r>
      <w:r w:rsidRPr="008A6A9D">
        <w:rPr>
          <w:rFonts w:ascii="仿宋_GB2312" w:eastAsia="仿宋_GB2312" w:cs="仿宋_GB2312" w:hint="eastAsia"/>
          <w:sz w:val="32"/>
          <w:szCs w:val="32"/>
        </w:rPr>
        <w:t>三公</w:t>
      </w:r>
      <w:r w:rsidRPr="008A6A9D">
        <w:rPr>
          <w:rFonts w:ascii="仿宋_GB2312" w:eastAsia="仿宋_GB2312" w:cs="仿宋_GB2312"/>
          <w:sz w:val="32"/>
          <w:szCs w:val="32"/>
        </w:rPr>
        <w:t>"</w:t>
      </w:r>
      <w:r w:rsidRPr="008A6A9D">
        <w:rPr>
          <w:rFonts w:ascii="仿宋_GB2312" w:eastAsia="仿宋_GB2312" w:cs="仿宋_GB2312" w:hint="eastAsia"/>
          <w:sz w:val="32"/>
          <w:szCs w:val="32"/>
        </w:rPr>
        <w:t>经费的单位范围</w:t>
      </w:r>
      <w:r w:rsidRPr="008A6A9D">
        <w:rPr>
          <w:rFonts w:ascii="仿宋_GB2312" w:eastAsia="仿宋_GB2312" w:cs="Times New Roman"/>
          <w:sz w:val="32"/>
          <w:szCs w:val="32"/>
        </w:rPr>
        <w:tab/>
      </w:r>
      <w:r w:rsidRPr="008A6A9D">
        <w:rPr>
          <w:rFonts w:ascii="仿宋_GB2312" w:eastAsia="仿宋_GB2312" w:cs="Times New Roman"/>
          <w:sz w:val="32"/>
          <w:szCs w:val="32"/>
        </w:rPr>
        <w:tab/>
      </w:r>
      <w:r w:rsidRPr="008A6A9D">
        <w:rPr>
          <w:rFonts w:ascii="仿宋_GB2312" w:eastAsia="仿宋_GB2312" w:cs="Times New Roman"/>
          <w:sz w:val="32"/>
          <w:szCs w:val="32"/>
        </w:rPr>
        <w:tab/>
      </w:r>
      <w:r w:rsidRPr="008A6A9D">
        <w:rPr>
          <w:rFonts w:ascii="仿宋_GB2312" w:eastAsia="仿宋_GB2312" w:cs="Times New Roman"/>
          <w:sz w:val="32"/>
          <w:szCs w:val="32"/>
        </w:rPr>
        <w:tab/>
      </w:r>
      <w:r w:rsidRPr="008A6A9D">
        <w:rPr>
          <w:rFonts w:ascii="仿宋_GB2312" w:eastAsia="仿宋_GB2312" w:cs="Times New Roman"/>
          <w:sz w:val="32"/>
          <w:szCs w:val="32"/>
        </w:rPr>
        <w:tab/>
      </w:r>
    </w:p>
    <w:p w:rsidR="00EB7A61" w:rsidRDefault="00EB7A61" w:rsidP="00EB7A61">
      <w:pPr>
        <w:ind w:firstLineChars="200" w:firstLine="640"/>
        <w:rPr>
          <w:rFonts w:ascii="仿宋_GB2312" w:eastAsia="仿宋_GB2312" w:cs="Times New Roman"/>
          <w:sz w:val="32"/>
          <w:szCs w:val="32"/>
        </w:rPr>
      </w:pPr>
      <w:r>
        <w:rPr>
          <w:rFonts w:ascii="仿宋_GB2312" w:eastAsia="仿宋_GB2312" w:cs="仿宋_GB2312" w:hint="eastAsia"/>
          <w:sz w:val="32"/>
          <w:szCs w:val="32"/>
        </w:rPr>
        <w:t>北京市农村经济研究中心</w:t>
      </w:r>
      <w:r w:rsidRPr="008A6A9D">
        <w:rPr>
          <w:rFonts w:ascii="仿宋_GB2312" w:eastAsia="仿宋_GB2312" w:cs="仿宋_GB2312" w:hint="eastAsia"/>
          <w:sz w:val="32"/>
          <w:szCs w:val="32"/>
        </w:rPr>
        <w:t>因公出国（境）费用、公务接待费、公务用车购置和运行维护费开支单位包括：</w:t>
      </w:r>
      <w:r w:rsidRPr="008A6A9D">
        <w:rPr>
          <w:rFonts w:ascii="仿宋_GB2312" w:eastAsia="仿宋_GB2312" w:hAnsi="宋体" w:cs="仿宋_GB2312" w:hint="eastAsia"/>
          <w:sz w:val="32"/>
          <w:szCs w:val="32"/>
        </w:rPr>
        <w:t>北京市农村经济研究中心（本级）、北京市城乡经济信息中心、北京市农村财务管理事务中心三</w:t>
      </w:r>
      <w:r w:rsidRPr="008A6A9D">
        <w:rPr>
          <w:rFonts w:ascii="仿宋_GB2312" w:eastAsia="仿宋_GB2312" w:cs="仿宋_GB2312" w:hint="eastAsia"/>
          <w:sz w:val="32"/>
          <w:szCs w:val="32"/>
        </w:rPr>
        <w:t>个所属单位。</w:t>
      </w:r>
      <w:r w:rsidRPr="008A6A9D">
        <w:rPr>
          <w:rFonts w:ascii="仿宋_GB2312" w:eastAsia="仿宋_GB2312" w:cs="Times New Roman"/>
          <w:sz w:val="32"/>
          <w:szCs w:val="32"/>
        </w:rPr>
        <w:tab/>
      </w:r>
      <w:r w:rsidRPr="008A6A9D">
        <w:rPr>
          <w:rFonts w:ascii="仿宋_GB2312" w:eastAsia="仿宋_GB2312" w:cs="Times New Roman"/>
          <w:sz w:val="32"/>
          <w:szCs w:val="32"/>
        </w:rPr>
        <w:tab/>
      </w:r>
      <w:r w:rsidRPr="008A6A9D">
        <w:rPr>
          <w:rFonts w:ascii="仿宋_GB2312" w:eastAsia="仿宋_GB2312" w:cs="Times New Roman"/>
          <w:sz w:val="32"/>
          <w:szCs w:val="32"/>
        </w:rPr>
        <w:tab/>
      </w:r>
      <w:r w:rsidRPr="008A6A9D">
        <w:rPr>
          <w:rFonts w:ascii="仿宋_GB2312" w:eastAsia="仿宋_GB2312" w:cs="Times New Roman"/>
          <w:sz w:val="32"/>
          <w:szCs w:val="32"/>
        </w:rPr>
        <w:tab/>
      </w:r>
      <w:r w:rsidRPr="008A6A9D">
        <w:rPr>
          <w:rFonts w:ascii="仿宋_GB2312" w:eastAsia="仿宋_GB2312" w:cs="Times New Roman"/>
          <w:sz w:val="32"/>
          <w:szCs w:val="32"/>
        </w:rPr>
        <w:tab/>
      </w:r>
    </w:p>
    <w:p w:rsidR="00EB7A61" w:rsidRPr="008A6A9D" w:rsidRDefault="00EB7A61" w:rsidP="00EB7A61">
      <w:pPr>
        <w:ind w:firstLineChars="200" w:firstLine="640"/>
        <w:rPr>
          <w:rFonts w:ascii="仿宋_GB2312" w:eastAsia="仿宋_GB2312" w:cs="Times New Roman"/>
          <w:sz w:val="32"/>
          <w:szCs w:val="32"/>
        </w:rPr>
      </w:pPr>
      <w:r>
        <w:rPr>
          <w:rFonts w:ascii="仿宋_GB2312" w:eastAsia="仿宋_GB2312" w:cs="仿宋_GB2312" w:hint="eastAsia"/>
          <w:sz w:val="32"/>
          <w:szCs w:val="32"/>
        </w:rPr>
        <w:t>二、</w:t>
      </w:r>
      <w:r w:rsidRPr="008A6A9D">
        <w:rPr>
          <w:rFonts w:ascii="仿宋_GB2312" w:eastAsia="仿宋_GB2312" w:cs="仿宋_GB2312"/>
          <w:sz w:val="32"/>
          <w:szCs w:val="32"/>
        </w:rPr>
        <w:t>"</w:t>
      </w:r>
      <w:r w:rsidRPr="008A6A9D">
        <w:rPr>
          <w:rFonts w:ascii="仿宋_GB2312" w:eastAsia="仿宋_GB2312" w:cs="仿宋_GB2312" w:hint="eastAsia"/>
          <w:sz w:val="32"/>
          <w:szCs w:val="32"/>
        </w:rPr>
        <w:t>三公</w:t>
      </w:r>
      <w:r w:rsidRPr="008A6A9D">
        <w:rPr>
          <w:rFonts w:ascii="仿宋_GB2312" w:eastAsia="仿宋_GB2312" w:cs="仿宋_GB2312"/>
          <w:sz w:val="32"/>
          <w:szCs w:val="32"/>
        </w:rPr>
        <w:t>"</w:t>
      </w:r>
      <w:r w:rsidRPr="008A6A9D">
        <w:rPr>
          <w:rFonts w:ascii="仿宋_GB2312" w:eastAsia="仿宋_GB2312" w:cs="仿宋_GB2312" w:hint="eastAsia"/>
          <w:sz w:val="32"/>
          <w:szCs w:val="32"/>
        </w:rPr>
        <w:t>经费</w:t>
      </w:r>
      <w:r>
        <w:rPr>
          <w:rFonts w:ascii="仿宋_GB2312" w:eastAsia="仿宋_GB2312" w:cs="仿宋_GB2312" w:hint="eastAsia"/>
          <w:sz w:val="32"/>
          <w:szCs w:val="32"/>
        </w:rPr>
        <w:t>预算</w:t>
      </w:r>
      <w:r w:rsidRPr="008A6A9D">
        <w:rPr>
          <w:rFonts w:ascii="仿宋_GB2312" w:eastAsia="仿宋_GB2312" w:cs="仿宋_GB2312" w:hint="eastAsia"/>
          <w:sz w:val="32"/>
          <w:szCs w:val="32"/>
        </w:rPr>
        <w:t>财政拨款情况说明</w:t>
      </w:r>
      <w:r w:rsidRPr="008A6A9D">
        <w:rPr>
          <w:rFonts w:ascii="仿宋_GB2312" w:eastAsia="仿宋_GB2312" w:cs="Times New Roman"/>
          <w:sz w:val="32"/>
          <w:szCs w:val="32"/>
        </w:rPr>
        <w:tab/>
      </w:r>
      <w:r w:rsidRPr="008A6A9D">
        <w:rPr>
          <w:rFonts w:ascii="仿宋_GB2312" w:eastAsia="仿宋_GB2312" w:cs="Times New Roman"/>
          <w:sz w:val="32"/>
          <w:szCs w:val="32"/>
        </w:rPr>
        <w:tab/>
      </w:r>
      <w:r w:rsidRPr="008A6A9D">
        <w:rPr>
          <w:rFonts w:ascii="仿宋_GB2312" w:eastAsia="仿宋_GB2312" w:cs="Times New Roman"/>
          <w:sz w:val="32"/>
          <w:szCs w:val="32"/>
        </w:rPr>
        <w:tab/>
      </w:r>
      <w:r w:rsidRPr="008A6A9D">
        <w:rPr>
          <w:rFonts w:ascii="仿宋_GB2312" w:eastAsia="仿宋_GB2312" w:cs="Times New Roman"/>
          <w:sz w:val="32"/>
          <w:szCs w:val="32"/>
        </w:rPr>
        <w:tab/>
      </w:r>
      <w:r w:rsidRPr="008A6A9D">
        <w:rPr>
          <w:rFonts w:ascii="仿宋_GB2312" w:eastAsia="仿宋_GB2312" w:cs="Times New Roman"/>
          <w:sz w:val="32"/>
          <w:szCs w:val="32"/>
        </w:rPr>
        <w:tab/>
      </w:r>
    </w:p>
    <w:p w:rsidR="00EB7A61" w:rsidRPr="008A6A9D" w:rsidRDefault="00EB7A61" w:rsidP="00EB7A61">
      <w:pPr>
        <w:ind w:firstLineChars="200" w:firstLine="640"/>
        <w:rPr>
          <w:rFonts w:ascii="仿宋_GB2312" w:eastAsia="仿宋_GB2312" w:cs="Times New Roman"/>
          <w:sz w:val="32"/>
          <w:szCs w:val="32"/>
        </w:rPr>
      </w:pPr>
      <w:r w:rsidRPr="008A6A9D">
        <w:rPr>
          <w:rFonts w:ascii="仿宋_GB2312" w:eastAsia="仿宋_GB2312" w:cs="仿宋_GB2312"/>
          <w:sz w:val="32"/>
          <w:szCs w:val="32"/>
        </w:rPr>
        <w:t>2016</w:t>
      </w:r>
      <w:r w:rsidRPr="008A6A9D">
        <w:rPr>
          <w:rFonts w:ascii="仿宋_GB2312" w:eastAsia="仿宋_GB2312" w:cs="仿宋_GB2312" w:hint="eastAsia"/>
          <w:sz w:val="32"/>
          <w:szCs w:val="32"/>
        </w:rPr>
        <w:t>年</w:t>
      </w:r>
      <w:r w:rsidRPr="008A6A9D">
        <w:rPr>
          <w:rFonts w:ascii="仿宋_GB2312" w:eastAsia="仿宋_GB2312" w:cs="仿宋_GB2312"/>
          <w:sz w:val="32"/>
          <w:szCs w:val="32"/>
        </w:rPr>
        <w:t>"</w:t>
      </w:r>
      <w:r w:rsidRPr="008A6A9D">
        <w:rPr>
          <w:rFonts w:ascii="仿宋_GB2312" w:eastAsia="仿宋_GB2312" w:cs="仿宋_GB2312" w:hint="eastAsia"/>
          <w:sz w:val="32"/>
          <w:szCs w:val="32"/>
        </w:rPr>
        <w:t>三公</w:t>
      </w:r>
      <w:r w:rsidRPr="008A6A9D">
        <w:rPr>
          <w:rFonts w:ascii="仿宋_GB2312" w:eastAsia="仿宋_GB2312" w:cs="仿宋_GB2312"/>
          <w:sz w:val="32"/>
          <w:szCs w:val="32"/>
        </w:rPr>
        <w:t>"</w:t>
      </w:r>
      <w:r w:rsidRPr="008A6A9D">
        <w:rPr>
          <w:rFonts w:ascii="仿宋_GB2312" w:eastAsia="仿宋_GB2312" w:cs="仿宋_GB2312" w:hint="eastAsia"/>
          <w:sz w:val="32"/>
          <w:szCs w:val="32"/>
        </w:rPr>
        <w:t>经费财政拨款预算</w:t>
      </w:r>
      <w:r>
        <w:rPr>
          <w:rFonts w:ascii="仿宋_GB2312" w:eastAsia="仿宋_GB2312" w:cs="仿宋_GB2312" w:hint="eastAsia"/>
          <w:sz w:val="32"/>
          <w:szCs w:val="32"/>
        </w:rPr>
        <w:t>54.553209</w:t>
      </w:r>
      <w:r w:rsidRPr="008A6A9D">
        <w:rPr>
          <w:rFonts w:ascii="仿宋_GB2312" w:eastAsia="仿宋_GB2312" w:cs="仿宋_GB2312" w:hint="eastAsia"/>
          <w:sz w:val="32"/>
          <w:szCs w:val="32"/>
        </w:rPr>
        <w:t>万元，比</w:t>
      </w:r>
      <w:r w:rsidRPr="008A6A9D">
        <w:rPr>
          <w:rFonts w:ascii="仿宋_GB2312" w:eastAsia="仿宋_GB2312" w:cs="仿宋_GB2312"/>
          <w:sz w:val="32"/>
          <w:szCs w:val="32"/>
        </w:rPr>
        <w:t>2015</w:t>
      </w:r>
      <w:r w:rsidRPr="008A6A9D">
        <w:rPr>
          <w:rFonts w:ascii="仿宋_GB2312" w:eastAsia="仿宋_GB2312" w:cs="仿宋_GB2312" w:hint="eastAsia"/>
          <w:sz w:val="32"/>
          <w:szCs w:val="32"/>
        </w:rPr>
        <w:t>年</w:t>
      </w:r>
      <w:r w:rsidRPr="008A6A9D">
        <w:rPr>
          <w:rFonts w:ascii="仿宋_GB2312" w:eastAsia="仿宋_GB2312" w:cs="仿宋_GB2312"/>
          <w:sz w:val="32"/>
          <w:szCs w:val="32"/>
        </w:rPr>
        <w:t>"</w:t>
      </w:r>
      <w:r w:rsidRPr="008A6A9D">
        <w:rPr>
          <w:rFonts w:ascii="仿宋_GB2312" w:eastAsia="仿宋_GB2312" w:cs="仿宋_GB2312" w:hint="eastAsia"/>
          <w:sz w:val="32"/>
          <w:szCs w:val="32"/>
        </w:rPr>
        <w:t>三公</w:t>
      </w:r>
      <w:r w:rsidRPr="008A6A9D">
        <w:rPr>
          <w:rFonts w:ascii="仿宋_GB2312" w:eastAsia="仿宋_GB2312" w:cs="仿宋_GB2312"/>
          <w:sz w:val="32"/>
          <w:szCs w:val="32"/>
        </w:rPr>
        <w:t>"</w:t>
      </w:r>
      <w:r w:rsidRPr="008A6A9D">
        <w:rPr>
          <w:rFonts w:ascii="仿宋_GB2312" w:eastAsia="仿宋_GB2312" w:cs="仿宋_GB2312" w:hint="eastAsia"/>
          <w:sz w:val="32"/>
          <w:szCs w:val="32"/>
        </w:rPr>
        <w:t>经费财政拨款预算减少</w:t>
      </w:r>
      <w:r>
        <w:rPr>
          <w:rFonts w:ascii="仿宋_GB2312" w:eastAsia="仿宋_GB2312" w:cs="仿宋_GB2312"/>
          <w:sz w:val="32"/>
          <w:szCs w:val="32"/>
        </w:rPr>
        <w:t>2</w:t>
      </w:r>
      <w:r>
        <w:rPr>
          <w:rFonts w:ascii="仿宋_GB2312" w:eastAsia="仿宋_GB2312" w:cs="仿宋_GB2312" w:hint="eastAsia"/>
          <w:sz w:val="32"/>
          <w:szCs w:val="32"/>
        </w:rPr>
        <w:t>9.964527</w:t>
      </w:r>
      <w:r w:rsidRPr="008A6A9D">
        <w:rPr>
          <w:rFonts w:ascii="仿宋_GB2312" w:eastAsia="仿宋_GB2312" w:cs="仿宋_GB2312" w:hint="eastAsia"/>
          <w:sz w:val="32"/>
          <w:szCs w:val="32"/>
        </w:rPr>
        <w:t>万元。其中：</w:t>
      </w:r>
      <w:r>
        <w:rPr>
          <w:rFonts w:ascii="仿宋_GB2312" w:eastAsia="仿宋_GB2312" w:cs="Times New Roman"/>
          <w:sz w:val="32"/>
          <w:szCs w:val="32"/>
        </w:rPr>
        <w:tab/>
      </w:r>
      <w:r>
        <w:rPr>
          <w:rFonts w:ascii="仿宋_GB2312" w:eastAsia="仿宋_GB2312" w:cs="Times New Roman" w:hint="eastAsia"/>
          <w:sz w:val="32"/>
          <w:szCs w:val="32"/>
        </w:rPr>
        <w:t xml:space="preserve">  </w:t>
      </w:r>
      <w:r w:rsidRPr="008A6A9D">
        <w:rPr>
          <w:rFonts w:ascii="仿宋_GB2312" w:eastAsia="仿宋_GB2312" w:cs="仿宋_GB2312"/>
          <w:sz w:val="32"/>
          <w:szCs w:val="32"/>
        </w:rPr>
        <w:t>1</w:t>
      </w:r>
      <w:r w:rsidRPr="008A6A9D">
        <w:rPr>
          <w:rFonts w:ascii="仿宋_GB2312" w:eastAsia="仿宋_GB2312" w:cs="仿宋_GB2312" w:hint="eastAsia"/>
          <w:sz w:val="32"/>
          <w:szCs w:val="32"/>
        </w:rPr>
        <w:t>、因公出国（境）费用。</w:t>
      </w:r>
      <w:r>
        <w:rPr>
          <w:rFonts w:ascii="仿宋_GB2312" w:eastAsia="仿宋_GB2312" w:cs="仿宋_GB2312" w:hint="eastAsia"/>
          <w:sz w:val="32"/>
          <w:szCs w:val="32"/>
        </w:rPr>
        <w:t>本单位</w:t>
      </w:r>
      <w:r w:rsidRPr="008A6A9D">
        <w:rPr>
          <w:rFonts w:ascii="仿宋_GB2312" w:eastAsia="仿宋_GB2312" w:cs="仿宋_GB2312"/>
          <w:sz w:val="32"/>
          <w:szCs w:val="32"/>
        </w:rPr>
        <w:t>2016</w:t>
      </w:r>
      <w:r>
        <w:rPr>
          <w:rFonts w:ascii="仿宋_GB2312" w:eastAsia="仿宋_GB2312" w:cs="仿宋_GB2312" w:hint="eastAsia"/>
          <w:sz w:val="32"/>
          <w:szCs w:val="32"/>
        </w:rPr>
        <w:t>年无出国经费</w:t>
      </w:r>
      <w:r w:rsidRPr="008A6A9D">
        <w:rPr>
          <w:rFonts w:ascii="仿宋_GB2312" w:eastAsia="仿宋_GB2312" w:cs="仿宋_GB2312" w:hint="eastAsia"/>
          <w:sz w:val="32"/>
          <w:szCs w:val="32"/>
        </w:rPr>
        <w:t>。</w:t>
      </w:r>
    </w:p>
    <w:p w:rsidR="00EB7A61" w:rsidRPr="008A6A9D" w:rsidRDefault="00EB7A61" w:rsidP="00EB7A61">
      <w:pPr>
        <w:ind w:firstLineChars="250" w:firstLine="800"/>
        <w:rPr>
          <w:rFonts w:ascii="仿宋_GB2312" w:eastAsia="仿宋_GB2312" w:cs="Times New Roman"/>
          <w:sz w:val="32"/>
          <w:szCs w:val="32"/>
        </w:rPr>
      </w:pPr>
      <w:r w:rsidRPr="008A6A9D">
        <w:rPr>
          <w:rFonts w:ascii="仿宋_GB2312" w:eastAsia="仿宋_GB2312" w:cs="仿宋_GB2312"/>
          <w:sz w:val="32"/>
          <w:szCs w:val="32"/>
        </w:rPr>
        <w:t>2</w:t>
      </w:r>
      <w:r w:rsidRPr="008A6A9D">
        <w:rPr>
          <w:rFonts w:ascii="仿宋_GB2312" w:eastAsia="仿宋_GB2312" w:cs="仿宋_GB2312" w:hint="eastAsia"/>
          <w:sz w:val="32"/>
          <w:szCs w:val="32"/>
        </w:rPr>
        <w:t>、公务接待费。</w:t>
      </w:r>
      <w:r>
        <w:rPr>
          <w:rFonts w:ascii="仿宋_GB2312" w:eastAsia="仿宋_GB2312" w:cs="仿宋_GB2312" w:hint="eastAsia"/>
          <w:sz w:val="32"/>
          <w:szCs w:val="32"/>
        </w:rPr>
        <w:t>2016年预算数5.953209万元，比2015年预算数减少0.264527万元，主要原因：单位认真落实中央及我市关于厉行勤俭节约的工作要求及所属单位合并，使公务接待费相应减少。</w:t>
      </w:r>
      <w:r>
        <w:rPr>
          <w:rFonts w:ascii="仿宋_GB2312" w:eastAsia="仿宋_GB2312" w:cs="Times New Roman" w:hint="eastAsia"/>
          <w:sz w:val="32"/>
          <w:szCs w:val="32"/>
        </w:rPr>
        <w:t xml:space="preserve"> </w:t>
      </w:r>
      <w:r w:rsidRPr="008A6A9D">
        <w:rPr>
          <w:rFonts w:ascii="仿宋_GB2312" w:eastAsia="仿宋_GB2312" w:cs="Times New Roman"/>
          <w:sz w:val="32"/>
          <w:szCs w:val="32"/>
        </w:rPr>
        <w:t xml:space="preserve"> </w:t>
      </w:r>
    </w:p>
    <w:p w:rsidR="00EB7A61" w:rsidRPr="008A6A9D" w:rsidRDefault="00EB7A61" w:rsidP="00EB7A61">
      <w:pPr>
        <w:ind w:firstLineChars="200" w:firstLine="640"/>
        <w:rPr>
          <w:rFonts w:ascii="仿宋_GB2312" w:eastAsia="仿宋_GB2312" w:cs="Times New Roman"/>
          <w:sz w:val="32"/>
          <w:szCs w:val="32"/>
        </w:rPr>
      </w:pPr>
      <w:r w:rsidRPr="008A6A9D">
        <w:rPr>
          <w:rFonts w:ascii="仿宋_GB2312" w:eastAsia="仿宋_GB2312" w:cs="仿宋_GB2312"/>
          <w:sz w:val="32"/>
          <w:szCs w:val="32"/>
        </w:rPr>
        <w:t>3</w:t>
      </w:r>
      <w:r w:rsidRPr="008A6A9D">
        <w:rPr>
          <w:rFonts w:ascii="仿宋_GB2312" w:eastAsia="仿宋_GB2312" w:cs="仿宋_GB2312" w:hint="eastAsia"/>
          <w:sz w:val="32"/>
          <w:szCs w:val="32"/>
        </w:rPr>
        <w:t>、公务用车购置和运行维护费。</w:t>
      </w:r>
      <w:r w:rsidRPr="008A6A9D">
        <w:rPr>
          <w:rFonts w:ascii="仿宋_GB2312" w:eastAsia="仿宋_GB2312" w:cs="仿宋_GB2312"/>
          <w:sz w:val="32"/>
          <w:szCs w:val="32"/>
        </w:rPr>
        <w:t>2016</w:t>
      </w:r>
      <w:r w:rsidRPr="008A6A9D">
        <w:rPr>
          <w:rFonts w:ascii="仿宋_GB2312" w:eastAsia="仿宋_GB2312" w:cs="仿宋_GB2312" w:hint="eastAsia"/>
          <w:sz w:val="32"/>
          <w:szCs w:val="32"/>
        </w:rPr>
        <w:t>年预算数</w:t>
      </w:r>
      <w:r w:rsidRPr="008A6A9D">
        <w:rPr>
          <w:rFonts w:ascii="仿宋_GB2312" w:eastAsia="仿宋_GB2312" w:cs="仿宋_GB2312"/>
          <w:sz w:val="32"/>
          <w:szCs w:val="32"/>
        </w:rPr>
        <w:t>48.6</w:t>
      </w:r>
      <w:r>
        <w:rPr>
          <w:rFonts w:ascii="仿宋_GB2312" w:eastAsia="仿宋_GB2312" w:cs="仿宋_GB2312" w:hint="eastAsia"/>
          <w:sz w:val="32"/>
          <w:szCs w:val="32"/>
        </w:rPr>
        <w:t>万元。其中：</w:t>
      </w:r>
      <w:r w:rsidRPr="008A6A9D">
        <w:rPr>
          <w:rFonts w:ascii="仿宋_GB2312" w:eastAsia="仿宋_GB2312" w:cs="仿宋_GB2312" w:hint="eastAsia"/>
          <w:sz w:val="32"/>
          <w:szCs w:val="32"/>
        </w:rPr>
        <w:t>公务用车购置费</w:t>
      </w:r>
      <w:r w:rsidRPr="008A6A9D">
        <w:rPr>
          <w:rFonts w:ascii="仿宋_GB2312" w:eastAsia="仿宋_GB2312" w:cs="仿宋_GB2312"/>
          <w:sz w:val="32"/>
          <w:szCs w:val="32"/>
        </w:rPr>
        <w:t>2016</w:t>
      </w:r>
      <w:r w:rsidRPr="008A6A9D">
        <w:rPr>
          <w:rFonts w:ascii="仿宋_GB2312" w:eastAsia="仿宋_GB2312" w:cs="仿宋_GB2312" w:hint="eastAsia"/>
          <w:sz w:val="32"/>
          <w:szCs w:val="32"/>
        </w:rPr>
        <w:t>年预算数</w:t>
      </w:r>
      <w:r w:rsidRPr="008A6A9D">
        <w:rPr>
          <w:rFonts w:ascii="仿宋_GB2312" w:eastAsia="仿宋_GB2312" w:cs="仿宋_GB2312"/>
          <w:sz w:val="32"/>
          <w:szCs w:val="32"/>
        </w:rPr>
        <w:t>0</w:t>
      </w:r>
      <w:r>
        <w:rPr>
          <w:rFonts w:ascii="仿宋_GB2312" w:eastAsia="仿宋_GB2312" w:cs="仿宋_GB2312" w:hint="eastAsia"/>
          <w:sz w:val="32"/>
          <w:szCs w:val="32"/>
        </w:rPr>
        <w:t>万元，与</w:t>
      </w:r>
      <w:r w:rsidRPr="008A6A9D">
        <w:rPr>
          <w:rFonts w:ascii="仿宋_GB2312" w:eastAsia="仿宋_GB2312" w:cs="仿宋_GB2312"/>
          <w:sz w:val="32"/>
          <w:szCs w:val="32"/>
        </w:rPr>
        <w:t>2015</w:t>
      </w:r>
      <w:r w:rsidRPr="008A6A9D">
        <w:rPr>
          <w:rFonts w:ascii="仿宋_GB2312" w:eastAsia="仿宋_GB2312" w:cs="仿宋_GB2312" w:hint="eastAsia"/>
          <w:sz w:val="32"/>
          <w:szCs w:val="32"/>
        </w:rPr>
        <w:t>预算数</w:t>
      </w:r>
      <w:r>
        <w:rPr>
          <w:rFonts w:ascii="仿宋_GB2312" w:eastAsia="仿宋_GB2312" w:cs="仿宋_GB2312" w:hint="eastAsia"/>
          <w:sz w:val="32"/>
          <w:szCs w:val="32"/>
        </w:rPr>
        <w:t>持平，</w:t>
      </w:r>
      <w:r w:rsidRPr="008A6A9D">
        <w:rPr>
          <w:rFonts w:ascii="仿宋_GB2312" w:eastAsia="仿宋_GB2312" w:cs="仿宋_GB2312" w:hint="eastAsia"/>
          <w:sz w:val="32"/>
          <w:szCs w:val="32"/>
        </w:rPr>
        <w:t>主要原因：</w:t>
      </w:r>
      <w:r w:rsidRPr="008A6A9D">
        <w:rPr>
          <w:rFonts w:ascii="仿宋_GB2312" w:eastAsia="仿宋_GB2312" w:cs="仿宋_GB2312"/>
          <w:sz w:val="32"/>
          <w:szCs w:val="32"/>
        </w:rPr>
        <w:t>2016</w:t>
      </w:r>
      <w:r w:rsidRPr="008A6A9D">
        <w:rPr>
          <w:rFonts w:ascii="仿宋_GB2312" w:eastAsia="仿宋_GB2312" w:cs="仿宋_GB2312" w:hint="eastAsia"/>
          <w:sz w:val="32"/>
          <w:szCs w:val="32"/>
        </w:rPr>
        <w:t>年单位无新车购置；公务用车运行维护费</w:t>
      </w:r>
      <w:r w:rsidRPr="008A6A9D">
        <w:rPr>
          <w:rFonts w:ascii="仿宋_GB2312" w:eastAsia="仿宋_GB2312" w:cs="仿宋_GB2312"/>
          <w:sz w:val="32"/>
          <w:szCs w:val="32"/>
        </w:rPr>
        <w:t>2016</w:t>
      </w:r>
      <w:r w:rsidRPr="008A6A9D">
        <w:rPr>
          <w:rFonts w:ascii="仿宋_GB2312" w:eastAsia="仿宋_GB2312" w:cs="仿宋_GB2312" w:hint="eastAsia"/>
          <w:sz w:val="32"/>
          <w:szCs w:val="32"/>
        </w:rPr>
        <w:t>年预算数</w:t>
      </w:r>
      <w:r w:rsidRPr="008A6A9D">
        <w:rPr>
          <w:rFonts w:ascii="仿宋_GB2312" w:eastAsia="仿宋_GB2312" w:cs="仿宋_GB2312"/>
          <w:sz w:val="32"/>
          <w:szCs w:val="32"/>
        </w:rPr>
        <w:t>48.6</w:t>
      </w:r>
      <w:r w:rsidRPr="008A6A9D">
        <w:rPr>
          <w:rFonts w:ascii="仿宋_GB2312" w:eastAsia="仿宋_GB2312" w:cs="仿宋_GB2312" w:hint="eastAsia"/>
          <w:sz w:val="32"/>
          <w:szCs w:val="32"/>
        </w:rPr>
        <w:t>万元，其中：公务用车加油</w:t>
      </w:r>
      <w:r>
        <w:rPr>
          <w:rFonts w:ascii="仿宋_GB2312" w:eastAsia="仿宋_GB2312" w:cs="仿宋_GB2312"/>
          <w:sz w:val="32"/>
          <w:szCs w:val="32"/>
        </w:rPr>
        <w:t>25.7</w:t>
      </w:r>
      <w:r>
        <w:rPr>
          <w:rFonts w:ascii="仿宋_GB2312" w:eastAsia="仿宋_GB2312" w:cs="仿宋_GB2312" w:hint="eastAsia"/>
          <w:sz w:val="32"/>
          <w:szCs w:val="32"/>
        </w:rPr>
        <w:t>58</w:t>
      </w:r>
      <w:r w:rsidRPr="008A6A9D">
        <w:rPr>
          <w:rFonts w:ascii="仿宋_GB2312" w:eastAsia="仿宋_GB2312" w:cs="仿宋_GB2312" w:hint="eastAsia"/>
          <w:sz w:val="32"/>
          <w:szCs w:val="32"/>
        </w:rPr>
        <w:t>万元，公务用车维修</w:t>
      </w:r>
      <w:r w:rsidRPr="008A6A9D">
        <w:rPr>
          <w:rFonts w:ascii="仿宋_GB2312" w:eastAsia="仿宋_GB2312" w:cs="仿宋_GB2312"/>
          <w:sz w:val="32"/>
          <w:szCs w:val="32"/>
        </w:rPr>
        <w:t>8.26</w:t>
      </w:r>
      <w:r>
        <w:rPr>
          <w:rFonts w:ascii="仿宋_GB2312" w:eastAsia="仿宋_GB2312" w:cs="仿宋_GB2312" w:hint="eastAsia"/>
          <w:sz w:val="32"/>
          <w:szCs w:val="32"/>
        </w:rPr>
        <w:t>2</w:t>
      </w:r>
      <w:r w:rsidRPr="008A6A9D">
        <w:rPr>
          <w:rFonts w:ascii="仿宋_GB2312" w:eastAsia="仿宋_GB2312" w:cs="仿宋_GB2312" w:hint="eastAsia"/>
          <w:sz w:val="32"/>
          <w:szCs w:val="32"/>
        </w:rPr>
        <w:t>万元，公务用车保险</w:t>
      </w:r>
      <w:r w:rsidRPr="008A6A9D">
        <w:rPr>
          <w:rFonts w:ascii="仿宋_GB2312" w:eastAsia="仿宋_GB2312" w:cs="仿宋_GB2312"/>
          <w:sz w:val="32"/>
          <w:szCs w:val="32"/>
        </w:rPr>
        <w:t>8.26</w:t>
      </w:r>
      <w:r>
        <w:rPr>
          <w:rFonts w:ascii="仿宋_GB2312" w:eastAsia="仿宋_GB2312" w:cs="仿宋_GB2312" w:hint="eastAsia"/>
          <w:sz w:val="32"/>
          <w:szCs w:val="32"/>
        </w:rPr>
        <w:t>2</w:t>
      </w:r>
      <w:r w:rsidRPr="008A6A9D">
        <w:rPr>
          <w:rFonts w:ascii="仿宋_GB2312" w:eastAsia="仿宋_GB2312" w:cs="仿宋_GB2312" w:hint="eastAsia"/>
          <w:sz w:val="32"/>
          <w:szCs w:val="32"/>
        </w:rPr>
        <w:t>万元，其他</w:t>
      </w:r>
      <w:r>
        <w:rPr>
          <w:rFonts w:ascii="仿宋_GB2312" w:eastAsia="仿宋_GB2312" w:cs="仿宋_GB2312"/>
          <w:sz w:val="32"/>
          <w:szCs w:val="32"/>
        </w:rPr>
        <w:t>6.3</w:t>
      </w:r>
      <w:r>
        <w:rPr>
          <w:rFonts w:ascii="仿宋_GB2312" w:eastAsia="仿宋_GB2312" w:cs="仿宋_GB2312" w:hint="eastAsia"/>
          <w:sz w:val="32"/>
          <w:szCs w:val="32"/>
        </w:rPr>
        <w:t>18</w:t>
      </w:r>
      <w:r w:rsidRPr="008A6A9D">
        <w:rPr>
          <w:rFonts w:ascii="仿宋_GB2312" w:eastAsia="仿宋_GB2312" w:cs="仿宋_GB2312" w:hint="eastAsia"/>
          <w:sz w:val="32"/>
          <w:szCs w:val="32"/>
        </w:rPr>
        <w:t>万元。比</w:t>
      </w:r>
      <w:r w:rsidRPr="008A6A9D">
        <w:rPr>
          <w:rFonts w:ascii="仿宋_GB2312" w:eastAsia="仿宋_GB2312" w:cs="仿宋_GB2312"/>
          <w:sz w:val="32"/>
          <w:szCs w:val="32"/>
        </w:rPr>
        <w:t>2015</w:t>
      </w:r>
      <w:r w:rsidRPr="008A6A9D">
        <w:rPr>
          <w:rFonts w:ascii="仿宋_GB2312" w:eastAsia="仿宋_GB2312" w:cs="仿宋_GB2312" w:hint="eastAsia"/>
          <w:sz w:val="32"/>
          <w:szCs w:val="32"/>
        </w:rPr>
        <w:t>预算数</w:t>
      </w:r>
      <w:r w:rsidRPr="008A6A9D">
        <w:rPr>
          <w:rFonts w:ascii="仿宋_GB2312" w:eastAsia="仿宋_GB2312" w:cs="仿宋_GB2312"/>
          <w:sz w:val="32"/>
          <w:szCs w:val="32"/>
        </w:rPr>
        <w:t>78.3</w:t>
      </w:r>
      <w:r w:rsidRPr="008A6A9D">
        <w:rPr>
          <w:rFonts w:ascii="仿宋_GB2312" w:eastAsia="仿宋_GB2312" w:cs="仿宋_GB2312" w:hint="eastAsia"/>
          <w:sz w:val="32"/>
          <w:szCs w:val="32"/>
        </w:rPr>
        <w:t>万元减少</w:t>
      </w:r>
      <w:r w:rsidRPr="008A6A9D">
        <w:rPr>
          <w:rFonts w:ascii="仿宋_GB2312" w:eastAsia="仿宋_GB2312" w:cs="仿宋_GB2312"/>
          <w:sz w:val="32"/>
          <w:szCs w:val="32"/>
        </w:rPr>
        <w:t>29.7</w:t>
      </w:r>
      <w:r w:rsidRPr="008A6A9D">
        <w:rPr>
          <w:rFonts w:ascii="仿宋_GB2312" w:eastAsia="仿宋_GB2312" w:cs="仿宋_GB2312" w:hint="eastAsia"/>
          <w:sz w:val="32"/>
          <w:szCs w:val="32"/>
        </w:rPr>
        <w:t>万元，主要原因：根据公务用车改革政策，单位公务用车减</w:t>
      </w:r>
      <w:r w:rsidRPr="008A6A9D">
        <w:rPr>
          <w:rFonts w:ascii="仿宋_GB2312" w:eastAsia="仿宋_GB2312" w:cs="仿宋_GB2312" w:hint="eastAsia"/>
          <w:sz w:val="32"/>
          <w:szCs w:val="32"/>
        </w:rPr>
        <w:lastRenderedPageBreak/>
        <w:t>少，因此公务用车运行维护费预算相应减少。</w:t>
      </w:r>
      <w:r w:rsidRPr="008A6A9D">
        <w:rPr>
          <w:rFonts w:ascii="仿宋_GB2312" w:eastAsia="仿宋_GB2312" w:cs="Times New Roman"/>
          <w:sz w:val="32"/>
          <w:szCs w:val="32"/>
        </w:rPr>
        <w:tab/>
      </w:r>
      <w:r w:rsidRPr="008A6A9D">
        <w:rPr>
          <w:rFonts w:ascii="仿宋_GB2312" w:eastAsia="仿宋_GB2312" w:cs="Times New Roman"/>
          <w:sz w:val="32"/>
          <w:szCs w:val="32"/>
        </w:rPr>
        <w:tab/>
      </w:r>
      <w:r w:rsidRPr="008A6A9D">
        <w:rPr>
          <w:rFonts w:ascii="仿宋_GB2312" w:eastAsia="仿宋_GB2312" w:cs="Times New Roman"/>
          <w:sz w:val="32"/>
          <w:szCs w:val="32"/>
        </w:rPr>
        <w:tab/>
      </w:r>
    </w:p>
    <w:p w:rsidR="00EB7A61" w:rsidRPr="008A6A9D" w:rsidRDefault="00EB7A61" w:rsidP="00EB7A61">
      <w:pPr>
        <w:rPr>
          <w:rFonts w:ascii="仿宋_GB2312" w:eastAsia="仿宋_GB2312" w:cs="Times New Roman"/>
          <w:sz w:val="32"/>
          <w:szCs w:val="32"/>
        </w:rPr>
      </w:pPr>
    </w:p>
    <w:p w:rsidR="00EB7A61" w:rsidRPr="008A6A9D" w:rsidRDefault="00EB7A61" w:rsidP="00EB7A61">
      <w:pPr>
        <w:rPr>
          <w:rFonts w:ascii="仿宋_GB2312" w:eastAsia="仿宋_GB2312" w:cs="Times New Roman"/>
          <w:sz w:val="32"/>
          <w:szCs w:val="32"/>
        </w:rPr>
      </w:pPr>
    </w:p>
    <w:p w:rsidR="00EB7A61" w:rsidRPr="008A6A9D" w:rsidRDefault="00EB7A61" w:rsidP="00EB7A61">
      <w:pPr>
        <w:rPr>
          <w:rFonts w:ascii="仿宋_GB2312" w:eastAsia="仿宋_GB2312" w:cs="Times New Roman"/>
          <w:sz w:val="32"/>
          <w:szCs w:val="32"/>
        </w:rPr>
      </w:pPr>
    </w:p>
    <w:p w:rsidR="00EB7A61" w:rsidRDefault="00EB7A61" w:rsidP="00EB7A61">
      <w:pPr>
        <w:rPr>
          <w:rFonts w:cs="Times New Roman"/>
          <w:sz w:val="28"/>
          <w:szCs w:val="28"/>
        </w:rPr>
      </w:pPr>
    </w:p>
    <w:p w:rsidR="00EB7A61" w:rsidRDefault="00EB7A61" w:rsidP="00EB7A61">
      <w:pPr>
        <w:rPr>
          <w:rFonts w:cs="Times New Roman"/>
          <w:sz w:val="28"/>
          <w:szCs w:val="28"/>
        </w:rPr>
      </w:pPr>
    </w:p>
    <w:p w:rsidR="00EB7A61" w:rsidRDefault="00EB7A61" w:rsidP="00EB7A61">
      <w:pPr>
        <w:rPr>
          <w:rFonts w:cs="Times New Roman"/>
          <w:sz w:val="28"/>
          <w:szCs w:val="28"/>
        </w:rPr>
      </w:pPr>
    </w:p>
    <w:p w:rsidR="00EB7A61" w:rsidRDefault="00EB7A61" w:rsidP="00EB7A61">
      <w:pPr>
        <w:rPr>
          <w:rFonts w:cs="Times New Roman"/>
          <w:sz w:val="28"/>
          <w:szCs w:val="28"/>
        </w:rPr>
      </w:pPr>
    </w:p>
    <w:p w:rsidR="00EB7A61" w:rsidRDefault="00EB7A61" w:rsidP="00EB7A61">
      <w:pPr>
        <w:rPr>
          <w:rFonts w:cs="Times New Roman"/>
          <w:sz w:val="28"/>
          <w:szCs w:val="28"/>
        </w:rPr>
      </w:pPr>
    </w:p>
    <w:p w:rsidR="00EB7A61" w:rsidRPr="009B5321" w:rsidRDefault="00EB7A61" w:rsidP="00EB7A61">
      <w:pPr>
        <w:rPr>
          <w:rFonts w:ascii="仿宋_GB2312" w:eastAsia="仿宋_GB2312" w:cs="仿宋_GB2312"/>
          <w:sz w:val="32"/>
          <w:szCs w:val="32"/>
        </w:rPr>
      </w:pPr>
      <w:r>
        <w:rPr>
          <w:rFonts w:cs="Times New Roman" w:hint="eastAsia"/>
          <w:sz w:val="28"/>
          <w:szCs w:val="28"/>
        </w:rPr>
        <w:t xml:space="preserve">                             </w:t>
      </w:r>
      <w:r w:rsidRPr="009B5321">
        <w:rPr>
          <w:rFonts w:ascii="仿宋_GB2312" w:eastAsia="仿宋_GB2312" w:cs="仿宋_GB2312" w:hint="eastAsia"/>
          <w:sz w:val="32"/>
          <w:szCs w:val="32"/>
        </w:rPr>
        <w:t xml:space="preserve"> 北京市农村经济研究中心</w:t>
      </w:r>
    </w:p>
    <w:p w:rsidR="00EB7A61" w:rsidRPr="009B5321" w:rsidRDefault="00EB7A61" w:rsidP="00EB7A61">
      <w:pPr>
        <w:rPr>
          <w:rFonts w:ascii="仿宋_GB2312" w:eastAsia="仿宋_GB2312" w:cs="仿宋_GB2312"/>
          <w:sz w:val="32"/>
          <w:szCs w:val="32"/>
        </w:rPr>
      </w:pPr>
      <w:r w:rsidRPr="009B5321">
        <w:rPr>
          <w:rFonts w:ascii="仿宋_GB2312" w:eastAsia="仿宋_GB2312" w:cs="仿宋_GB2312" w:hint="eastAsia"/>
          <w:sz w:val="32"/>
          <w:szCs w:val="32"/>
        </w:rPr>
        <w:t xml:space="preserve">                     </w:t>
      </w:r>
      <w:r>
        <w:rPr>
          <w:rFonts w:ascii="仿宋_GB2312" w:eastAsia="仿宋_GB2312" w:cs="仿宋_GB2312" w:hint="eastAsia"/>
          <w:sz w:val="32"/>
          <w:szCs w:val="32"/>
        </w:rPr>
        <w:t xml:space="preserve">        </w:t>
      </w:r>
      <w:r w:rsidRPr="009B5321">
        <w:rPr>
          <w:rFonts w:ascii="仿宋_GB2312" w:eastAsia="仿宋_GB2312" w:cs="仿宋_GB2312" w:hint="eastAsia"/>
          <w:sz w:val="32"/>
          <w:szCs w:val="32"/>
        </w:rPr>
        <w:t xml:space="preserve"> 2016年2月23日 </w:t>
      </w:r>
    </w:p>
    <w:p w:rsidR="00F24604" w:rsidRPr="00EB7A61" w:rsidRDefault="00F24604" w:rsidP="00EB7A61">
      <w:bookmarkStart w:id="0" w:name="_GoBack"/>
      <w:bookmarkEnd w:id="0"/>
    </w:p>
    <w:sectPr w:rsidR="00F24604" w:rsidRPr="00EB7A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242B" w:rsidRDefault="00B7242B" w:rsidP="00BE4642">
      <w:r>
        <w:separator/>
      </w:r>
    </w:p>
  </w:endnote>
  <w:endnote w:type="continuationSeparator" w:id="0">
    <w:p w:rsidR="00B7242B" w:rsidRDefault="00B7242B" w:rsidP="00BE4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242B" w:rsidRDefault="00B7242B" w:rsidP="00BE4642">
      <w:r>
        <w:separator/>
      </w:r>
    </w:p>
  </w:footnote>
  <w:footnote w:type="continuationSeparator" w:id="0">
    <w:p w:rsidR="00B7242B" w:rsidRDefault="00B7242B" w:rsidP="00BE46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CCF"/>
    <w:rsid w:val="002E6CCF"/>
    <w:rsid w:val="0074728D"/>
    <w:rsid w:val="00B7242B"/>
    <w:rsid w:val="00BE4642"/>
    <w:rsid w:val="00EB7A61"/>
    <w:rsid w:val="00F246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C0F470F-FDC5-4C30-A677-C3F1CA56F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4642"/>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E464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E4642"/>
    <w:rPr>
      <w:sz w:val="18"/>
      <w:szCs w:val="18"/>
    </w:rPr>
  </w:style>
  <w:style w:type="paragraph" w:styleId="a4">
    <w:name w:val="footer"/>
    <w:basedOn w:val="a"/>
    <w:link w:val="Char0"/>
    <w:uiPriority w:val="99"/>
    <w:unhideWhenUsed/>
    <w:rsid w:val="00BE464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E464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Words>
  <Characters>593</Characters>
  <Application>Microsoft Office Word</Application>
  <DocSecurity>0</DocSecurity>
  <Lines>4</Lines>
  <Paragraphs>1</Paragraphs>
  <ScaleCrop>false</ScaleCrop>
  <Company>oppo</Company>
  <LinksUpToDate>false</LinksUpToDate>
  <CharactersWithSpaces>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2016-03-01T08:32:00Z</dcterms:created>
  <dcterms:modified xsi:type="dcterms:W3CDTF">2016-03-01T08:33:00Z</dcterms:modified>
</cp:coreProperties>
</file>