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DE" w:rsidRPr="0011216D" w:rsidRDefault="00BF22DE" w:rsidP="007F7671">
      <w:pPr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北京广播电视台</w:t>
      </w:r>
      <w:r w:rsidRPr="0011216D">
        <w:rPr>
          <w:rFonts w:ascii="仿宋_GB2312" w:eastAsia="仿宋_GB2312" w:hAnsi="宋体" w:cs="仿宋_GB2312"/>
          <w:b/>
          <w:bCs/>
          <w:sz w:val="32"/>
          <w:szCs w:val="32"/>
        </w:rPr>
        <w:t>"</w:t>
      </w:r>
      <w:r w:rsidRPr="0011216D">
        <w:rPr>
          <w:rFonts w:ascii="仿宋_GB2312" w:eastAsia="仿宋_GB2312" w:hAnsi="宋体" w:cs="仿宋_GB2312" w:hint="eastAsia"/>
          <w:b/>
          <w:bCs/>
          <w:sz w:val="32"/>
          <w:szCs w:val="32"/>
        </w:rPr>
        <w:t>三公</w:t>
      </w:r>
      <w:r w:rsidRPr="0011216D">
        <w:rPr>
          <w:rFonts w:ascii="仿宋_GB2312" w:eastAsia="仿宋_GB2312" w:hAnsi="宋体" w:cs="仿宋_GB2312"/>
          <w:b/>
          <w:bCs/>
          <w:sz w:val="32"/>
          <w:szCs w:val="32"/>
        </w:rPr>
        <w:t>"</w:t>
      </w:r>
      <w:r w:rsidRPr="0011216D">
        <w:rPr>
          <w:rFonts w:ascii="仿宋_GB2312" w:eastAsia="仿宋_GB2312" w:hAnsi="宋体" w:cs="仿宋_GB2312" w:hint="eastAsia"/>
          <w:b/>
          <w:bCs/>
          <w:sz w:val="32"/>
          <w:szCs w:val="32"/>
        </w:rPr>
        <w:t>经费财政拨款预算说明</w:t>
      </w:r>
    </w:p>
    <w:p w:rsidR="00BF22DE" w:rsidRDefault="00BF22DE" w:rsidP="00580CDC">
      <w:pPr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 w:rsidRPr="004E3449">
        <w:rPr>
          <w:rFonts w:ascii="仿宋_GB2312" w:eastAsia="仿宋_GB2312" w:hAnsi="宋体" w:cs="仿宋_GB2312" w:hint="eastAsia"/>
          <w:sz w:val="32"/>
          <w:szCs w:val="32"/>
        </w:rPr>
        <w:t>（一）</w:t>
      </w:r>
      <w:r w:rsidRPr="004E3449">
        <w:rPr>
          <w:rFonts w:ascii="仿宋_GB2312" w:eastAsia="仿宋_GB2312" w:hAnsi="宋体" w:cs="仿宋_GB2312"/>
          <w:sz w:val="32"/>
          <w:szCs w:val="32"/>
        </w:rPr>
        <w:t>"</w:t>
      </w:r>
      <w:r w:rsidRPr="004E3449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Pr="004E3449">
        <w:rPr>
          <w:rFonts w:ascii="仿宋_GB2312" w:eastAsia="仿宋_GB2312" w:hAnsi="宋体" w:cs="仿宋_GB2312"/>
          <w:sz w:val="32"/>
          <w:szCs w:val="32"/>
        </w:rPr>
        <w:t>"</w:t>
      </w:r>
      <w:r w:rsidRPr="004E3449">
        <w:rPr>
          <w:rFonts w:ascii="仿宋_GB2312" w:eastAsia="仿宋_GB2312" w:hAnsi="宋体" w:cs="仿宋_GB2312" w:hint="eastAsia"/>
          <w:sz w:val="32"/>
          <w:szCs w:val="32"/>
        </w:rPr>
        <w:t>经费的单位范围</w:t>
      </w:r>
    </w:p>
    <w:p w:rsidR="00BF22DE" w:rsidRDefault="00BF22DE" w:rsidP="00580CDC">
      <w:pPr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 w:rsidRPr="004E3449">
        <w:rPr>
          <w:rFonts w:ascii="仿宋_GB2312" w:eastAsia="仿宋_GB2312" w:hAnsi="宋体" w:cs="仿宋_GB2312" w:hint="eastAsia"/>
          <w:sz w:val="32"/>
          <w:szCs w:val="32"/>
        </w:rPr>
        <w:t>北京广播电视台部门因公出国（境）费用、公务接待费、公务用车购置和运行维护费开支单位包括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 w:rsidRPr="004E3449">
        <w:rPr>
          <w:rFonts w:ascii="仿宋_GB2312" w:eastAsia="仿宋_GB2312" w:hAnsi="宋体" w:cs="仿宋_GB2312" w:hint="eastAsia"/>
          <w:sz w:val="32"/>
          <w:szCs w:val="32"/>
        </w:rPr>
        <w:t>个所属单位。</w:t>
      </w:r>
    </w:p>
    <w:p w:rsidR="00BF22DE" w:rsidRDefault="00BF22DE" w:rsidP="00580CDC">
      <w:pPr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 w:rsidRPr="004E3449"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Pr="004E3449">
        <w:rPr>
          <w:rFonts w:ascii="仿宋_GB2312" w:eastAsia="仿宋_GB2312" w:hAnsi="宋体" w:cs="仿宋_GB2312"/>
          <w:sz w:val="32"/>
          <w:szCs w:val="32"/>
        </w:rPr>
        <w:t>"</w:t>
      </w:r>
      <w:r w:rsidRPr="004E3449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Pr="004E3449">
        <w:rPr>
          <w:rFonts w:ascii="仿宋_GB2312" w:eastAsia="仿宋_GB2312" w:hAnsi="宋体" w:cs="仿宋_GB2312"/>
          <w:sz w:val="32"/>
          <w:szCs w:val="32"/>
        </w:rPr>
        <w:t>"</w:t>
      </w:r>
      <w:r w:rsidRPr="004E3449">
        <w:rPr>
          <w:rFonts w:ascii="仿宋_GB2312" w:eastAsia="仿宋_GB2312" w:hAnsi="宋体" w:cs="仿宋_GB2312" w:hint="eastAsia"/>
          <w:sz w:val="32"/>
          <w:szCs w:val="32"/>
        </w:rPr>
        <w:t>经费财政拨款情况说明</w:t>
      </w:r>
    </w:p>
    <w:p w:rsidR="00BF22DE" w:rsidRPr="004E3449" w:rsidRDefault="00BF22DE" w:rsidP="00580CDC">
      <w:pPr>
        <w:ind w:firstLineChars="200" w:firstLine="31680"/>
        <w:jc w:val="left"/>
        <w:rPr>
          <w:rFonts w:ascii="仿宋_GB2312" w:eastAsia="仿宋_GB2312" w:hAnsi="宋体" w:cs="Times New Roman"/>
          <w:sz w:val="32"/>
          <w:szCs w:val="32"/>
        </w:rPr>
      </w:pPr>
      <w:r w:rsidRPr="00AF7534">
        <w:rPr>
          <w:rFonts w:ascii="仿宋_GB2312" w:eastAsia="仿宋_GB2312" w:hAnsi="宋体" w:cs="仿宋_GB2312"/>
          <w:sz w:val="32"/>
          <w:szCs w:val="32"/>
        </w:rPr>
        <w:t>2016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AF7534">
        <w:rPr>
          <w:rFonts w:ascii="仿宋_GB2312" w:eastAsia="仿宋_GB2312" w:hAnsi="宋体" w:cs="仿宋_GB2312"/>
          <w:sz w:val="32"/>
          <w:szCs w:val="32"/>
        </w:rPr>
        <w:t>"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Pr="00AF7534">
        <w:rPr>
          <w:rFonts w:ascii="仿宋_GB2312" w:eastAsia="仿宋_GB2312" w:hAnsi="宋体" w:cs="仿宋_GB2312"/>
          <w:sz w:val="32"/>
          <w:szCs w:val="32"/>
        </w:rPr>
        <w:t>"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经费财政拨款预算</w:t>
      </w:r>
      <w:r w:rsidRPr="00AF7534">
        <w:rPr>
          <w:rFonts w:ascii="仿宋_GB2312" w:eastAsia="仿宋_GB2312" w:hAnsi="宋体" w:cs="仿宋_GB2312"/>
          <w:sz w:val="32"/>
          <w:szCs w:val="32"/>
        </w:rPr>
        <w:t>13.1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万元，比</w:t>
      </w:r>
      <w:r w:rsidRPr="00AF7534">
        <w:rPr>
          <w:rFonts w:ascii="仿宋_GB2312" w:eastAsia="仿宋_GB2312" w:hAnsi="宋体" w:cs="仿宋_GB2312"/>
          <w:sz w:val="32"/>
          <w:szCs w:val="32"/>
        </w:rPr>
        <w:t>2015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AF7534">
        <w:rPr>
          <w:rFonts w:ascii="仿宋_GB2312" w:eastAsia="仿宋_GB2312" w:hAnsi="宋体" w:cs="仿宋_GB2312"/>
          <w:sz w:val="32"/>
          <w:szCs w:val="32"/>
        </w:rPr>
        <w:t>"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三公</w:t>
      </w:r>
      <w:r w:rsidRPr="00AF7534">
        <w:rPr>
          <w:rFonts w:ascii="仿宋_GB2312" w:eastAsia="仿宋_GB2312" w:hAnsi="宋体" w:cs="仿宋_GB2312"/>
          <w:sz w:val="32"/>
          <w:szCs w:val="32"/>
        </w:rPr>
        <w:t>"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经费财政拨款预算</w:t>
      </w:r>
      <w:r>
        <w:rPr>
          <w:rFonts w:ascii="仿宋_GB2312" w:eastAsia="仿宋_GB2312" w:hAnsi="宋体" w:cs="仿宋_GB2312" w:hint="eastAsia"/>
          <w:sz w:val="32"/>
          <w:szCs w:val="32"/>
        </w:rPr>
        <w:t>减少</w:t>
      </w:r>
      <w:r>
        <w:rPr>
          <w:rFonts w:ascii="仿宋_GB2312" w:eastAsia="仿宋_GB2312" w:hAnsi="宋体" w:cs="仿宋_GB2312"/>
          <w:sz w:val="32"/>
          <w:szCs w:val="32"/>
        </w:rPr>
        <w:t>117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万元。其中：</w:t>
      </w:r>
    </w:p>
    <w:p w:rsidR="00BF22DE" w:rsidRDefault="00BF22DE" w:rsidP="001357B6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F7534">
        <w:rPr>
          <w:rFonts w:ascii="仿宋_GB2312" w:eastAsia="仿宋_GB2312" w:hAnsi="宋体" w:cs="仿宋_GB2312"/>
          <w:sz w:val="32"/>
          <w:szCs w:val="32"/>
        </w:rPr>
        <w:t>1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、因公出国（境）费用。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年预算数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ascii="仿宋_GB2312" w:eastAsia="仿宋_GB2312" w:cs="仿宋_GB2312" w:hint="eastAsia"/>
          <w:sz w:val="32"/>
          <w:szCs w:val="32"/>
        </w:rPr>
        <w:t>万元，与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年预算数持平，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本部门出国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（境）费用</w:t>
      </w:r>
      <w:r>
        <w:rPr>
          <w:rFonts w:ascii="仿宋_GB2312" w:eastAsia="仿宋_GB2312" w:cs="仿宋_GB2312" w:hint="eastAsia"/>
          <w:sz w:val="32"/>
          <w:szCs w:val="32"/>
        </w:rPr>
        <w:t>未使用财政拨款。</w:t>
      </w:r>
    </w:p>
    <w:p w:rsidR="00BF22DE" w:rsidRDefault="00BF22DE" w:rsidP="00580CDC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AF7534">
        <w:rPr>
          <w:rFonts w:ascii="仿宋_GB2312" w:eastAsia="仿宋_GB2312" w:hAnsi="宋体" w:cs="仿宋_GB2312"/>
          <w:sz w:val="32"/>
          <w:szCs w:val="32"/>
        </w:rPr>
        <w:t>2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、公务接待费。</w:t>
      </w:r>
      <w:r w:rsidRPr="00AF7534">
        <w:rPr>
          <w:rFonts w:ascii="仿宋_GB2312" w:eastAsia="仿宋_GB2312" w:hAnsi="宋体" w:cs="仿宋_GB2312"/>
          <w:sz w:val="32"/>
          <w:szCs w:val="32"/>
        </w:rPr>
        <w:t>2016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 w:rsidRPr="00AF7534">
        <w:rPr>
          <w:rFonts w:ascii="仿宋_GB2312" w:eastAsia="仿宋_GB2312" w:hAnsi="宋体" w:cs="仿宋_GB2312"/>
          <w:sz w:val="32"/>
          <w:szCs w:val="32"/>
        </w:rPr>
        <w:t>5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万元，比</w:t>
      </w:r>
      <w:r w:rsidRPr="00AF7534">
        <w:rPr>
          <w:rFonts w:ascii="仿宋_GB2312" w:eastAsia="仿宋_GB2312" w:hAnsi="宋体" w:cs="仿宋_GB2312"/>
          <w:sz w:val="32"/>
          <w:szCs w:val="32"/>
        </w:rPr>
        <w:t>2015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>
        <w:rPr>
          <w:rFonts w:ascii="仿宋_GB2312" w:eastAsia="仿宋_GB2312" w:hAnsi="宋体" w:cs="仿宋_GB2312" w:hint="eastAsia"/>
          <w:sz w:val="32"/>
          <w:szCs w:val="32"/>
        </w:rPr>
        <w:t>减少</w:t>
      </w:r>
      <w:r>
        <w:rPr>
          <w:rFonts w:ascii="仿宋_GB2312" w:eastAsia="仿宋_GB2312" w:hAnsi="宋体" w:cs="仿宋_GB2312"/>
          <w:sz w:val="32"/>
          <w:szCs w:val="32"/>
        </w:rPr>
        <w:t>0.9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万元，主要原因：</w:t>
      </w:r>
      <w:r>
        <w:rPr>
          <w:rFonts w:ascii="仿宋_GB2312" w:eastAsia="仿宋_GB2312" w:hAnsi="宋体" w:cs="仿宋_GB2312" w:hint="eastAsia"/>
          <w:sz w:val="32"/>
          <w:szCs w:val="32"/>
        </w:rPr>
        <w:t>落实中央及我市关于厉行勤俭节约的工作要求，加强公务接待审批管理，严格控制公务接待数量、规模和接待标准，公务接待费相应减少。</w:t>
      </w:r>
    </w:p>
    <w:p w:rsidR="00BF22DE" w:rsidRPr="00AF7534" w:rsidRDefault="00BF22DE" w:rsidP="00580CDC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公务用车购置和运行维护费。</w:t>
      </w:r>
      <w:r w:rsidRPr="00AF7534">
        <w:rPr>
          <w:rFonts w:ascii="仿宋_GB2312" w:eastAsia="仿宋_GB2312" w:hAnsi="宋体" w:cs="仿宋_GB2312"/>
          <w:sz w:val="32"/>
          <w:szCs w:val="32"/>
        </w:rPr>
        <w:t>2016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 w:rsidRPr="00AF7534">
        <w:rPr>
          <w:rFonts w:ascii="仿宋_GB2312" w:eastAsia="仿宋_GB2312" w:hAnsi="宋体" w:cs="仿宋_GB2312"/>
          <w:sz w:val="32"/>
          <w:szCs w:val="32"/>
        </w:rPr>
        <w:t>8.1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万元，其中，公务用车购置费</w:t>
      </w:r>
      <w:r w:rsidRPr="00AF7534">
        <w:rPr>
          <w:rFonts w:ascii="仿宋_GB2312" w:eastAsia="仿宋_GB2312" w:hAnsi="宋体" w:cs="仿宋_GB2312"/>
          <w:sz w:val="32"/>
          <w:szCs w:val="32"/>
        </w:rPr>
        <w:t>2016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 w:rsidRPr="00AF7534">
        <w:rPr>
          <w:rFonts w:ascii="仿宋_GB2312" w:eastAsia="仿宋_GB2312" w:hAnsi="宋体" w:cs="仿宋_GB2312"/>
          <w:sz w:val="32"/>
          <w:szCs w:val="32"/>
        </w:rPr>
        <w:t>0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sz w:val="32"/>
          <w:szCs w:val="32"/>
        </w:rPr>
        <w:t>与</w:t>
      </w:r>
      <w:r w:rsidRPr="00AF7534">
        <w:rPr>
          <w:rFonts w:ascii="仿宋_GB2312" w:eastAsia="仿宋_GB2312" w:hAnsi="宋体" w:cs="仿宋_GB2312"/>
          <w:sz w:val="32"/>
          <w:szCs w:val="32"/>
        </w:rPr>
        <w:t>2015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预算数</w:t>
      </w:r>
      <w:r w:rsidRPr="00AF7534">
        <w:rPr>
          <w:rFonts w:ascii="仿宋_GB2312" w:eastAsia="仿宋_GB2312" w:hAnsi="宋体" w:cs="仿宋_GB2312"/>
          <w:sz w:val="32"/>
          <w:szCs w:val="32"/>
        </w:rPr>
        <w:t>0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sz w:val="32"/>
          <w:szCs w:val="32"/>
        </w:rPr>
        <w:t>持平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；公务用车运行维护费</w:t>
      </w:r>
      <w:r w:rsidRPr="00AF7534">
        <w:rPr>
          <w:rFonts w:ascii="仿宋_GB2312" w:eastAsia="仿宋_GB2312" w:hAnsi="宋体" w:cs="仿宋_GB2312"/>
          <w:sz w:val="32"/>
          <w:szCs w:val="32"/>
        </w:rPr>
        <w:t>2016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年预算数</w:t>
      </w:r>
      <w:r w:rsidRPr="00AF7534">
        <w:rPr>
          <w:rFonts w:ascii="仿宋_GB2312" w:eastAsia="仿宋_GB2312" w:hAnsi="宋体" w:cs="仿宋_GB2312"/>
          <w:sz w:val="32"/>
          <w:szCs w:val="32"/>
        </w:rPr>
        <w:t>8.1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万元，其中：公务用车加油</w:t>
      </w:r>
      <w:r w:rsidRPr="00AF7534">
        <w:rPr>
          <w:rFonts w:ascii="仿宋_GB2312" w:eastAsia="仿宋_GB2312" w:hAnsi="宋体" w:cs="仿宋_GB2312"/>
          <w:sz w:val="32"/>
          <w:szCs w:val="32"/>
        </w:rPr>
        <w:t>4.29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万元，公务用车维修</w:t>
      </w:r>
      <w:r w:rsidRPr="00AF7534">
        <w:rPr>
          <w:rFonts w:ascii="仿宋_GB2312" w:eastAsia="仿宋_GB2312" w:hAnsi="宋体" w:cs="仿宋_GB2312"/>
          <w:sz w:val="32"/>
          <w:szCs w:val="32"/>
        </w:rPr>
        <w:t>1.38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万元，公务用车保险</w:t>
      </w:r>
      <w:r w:rsidRPr="00AF7534">
        <w:rPr>
          <w:rFonts w:ascii="仿宋_GB2312" w:eastAsia="仿宋_GB2312" w:hAnsi="宋体" w:cs="仿宋_GB2312"/>
          <w:sz w:val="32"/>
          <w:szCs w:val="32"/>
        </w:rPr>
        <w:t>1.38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万元，其他</w:t>
      </w:r>
      <w:r w:rsidRPr="00AF7534">
        <w:rPr>
          <w:rFonts w:ascii="仿宋_GB2312" w:eastAsia="仿宋_GB2312" w:hAnsi="宋体" w:cs="仿宋_GB2312"/>
          <w:sz w:val="32"/>
          <w:szCs w:val="32"/>
        </w:rPr>
        <w:t>1.05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万元。比</w:t>
      </w:r>
      <w:r w:rsidRPr="00AF7534">
        <w:rPr>
          <w:rFonts w:ascii="仿宋_GB2312" w:eastAsia="仿宋_GB2312" w:hAnsi="宋体" w:cs="仿宋_GB2312"/>
          <w:sz w:val="32"/>
          <w:szCs w:val="32"/>
        </w:rPr>
        <w:t>2015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预算数</w:t>
      </w:r>
      <w:r>
        <w:rPr>
          <w:rFonts w:ascii="仿宋_GB2312" w:eastAsia="仿宋_GB2312" w:hAnsi="宋体" w:cs="仿宋_GB2312"/>
          <w:sz w:val="32"/>
          <w:szCs w:val="32"/>
        </w:rPr>
        <w:t>124.20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sz w:val="32"/>
          <w:szCs w:val="32"/>
        </w:rPr>
        <w:t>减少</w:t>
      </w:r>
      <w:r>
        <w:rPr>
          <w:rFonts w:ascii="仿宋_GB2312" w:eastAsia="仿宋_GB2312" w:hAnsi="宋体" w:cs="仿宋_GB2312"/>
          <w:sz w:val="32"/>
          <w:szCs w:val="32"/>
        </w:rPr>
        <w:t>116.10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万元，主要原因：</w:t>
      </w:r>
      <w:r>
        <w:rPr>
          <w:rFonts w:ascii="仿宋_GB2312" w:eastAsia="仿宋_GB2312" w:hAnsi="宋体" w:cs="仿宋_GB2312" w:hint="eastAsia"/>
          <w:sz w:val="32"/>
          <w:szCs w:val="32"/>
        </w:rPr>
        <w:t>贯彻落实公车改革方案，公车运行维护费相应减少</w:t>
      </w:r>
      <w:r w:rsidRPr="00AF7534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BF22DE" w:rsidRPr="007F7671" w:rsidRDefault="00BF22DE">
      <w:pPr>
        <w:rPr>
          <w:rFonts w:cs="Times New Roman"/>
        </w:rPr>
      </w:pPr>
    </w:p>
    <w:sectPr w:rsidR="00BF22DE" w:rsidRPr="007F7671" w:rsidSect="00F6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671"/>
    <w:rsid w:val="00020A34"/>
    <w:rsid w:val="0011216D"/>
    <w:rsid w:val="00117F0E"/>
    <w:rsid w:val="001357B6"/>
    <w:rsid w:val="001475C3"/>
    <w:rsid w:val="002A25C5"/>
    <w:rsid w:val="004E3449"/>
    <w:rsid w:val="004F2A73"/>
    <w:rsid w:val="00580CDC"/>
    <w:rsid w:val="005F57E6"/>
    <w:rsid w:val="006B153E"/>
    <w:rsid w:val="007F7671"/>
    <w:rsid w:val="008155E6"/>
    <w:rsid w:val="00845C45"/>
    <w:rsid w:val="00AF7534"/>
    <w:rsid w:val="00B20454"/>
    <w:rsid w:val="00BF22DE"/>
    <w:rsid w:val="00F6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7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75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5C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76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孙立宾</cp:lastModifiedBy>
  <cp:revision>9</cp:revision>
  <cp:lastPrinted>2016-02-29T00:37:00Z</cp:lastPrinted>
  <dcterms:created xsi:type="dcterms:W3CDTF">2016-02-23T02:20:00Z</dcterms:created>
  <dcterms:modified xsi:type="dcterms:W3CDTF">2016-02-29T03:13:00Z</dcterms:modified>
</cp:coreProperties>
</file>