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C" w:rsidRPr="00872526" w:rsidRDefault="00D0116C" w:rsidP="00D0116C">
      <w:pPr>
        <w:widowControl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872526">
        <w:rPr>
          <w:rFonts w:ascii="仿宋_GB2312" w:eastAsia="仿宋_GB2312" w:hint="eastAsia"/>
          <w:b/>
          <w:sz w:val="44"/>
          <w:szCs w:val="44"/>
        </w:rPr>
        <w:t>关于北京市旅游发展委员会201</w:t>
      </w:r>
      <w:r w:rsidR="00067CDC">
        <w:rPr>
          <w:rFonts w:ascii="仿宋_GB2312" w:eastAsia="仿宋_GB2312" w:hint="eastAsia"/>
          <w:b/>
          <w:sz w:val="44"/>
          <w:szCs w:val="44"/>
        </w:rPr>
        <w:t>6</w:t>
      </w:r>
      <w:r w:rsidRPr="00872526">
        <w:rPr>
          <w:rFonts w:ascii="仿宋_GB2312" w:eastAsia="仿宋_GB2312" w:hint="eastAsia"/>
          <w:b/>
          <w:sz w:val="44"/>
          <w:szCs w:val="44"/>
        </w:rPr>
        <w:t>年"三</w:t>
      </w:r>
      <w:proofErr w:type="gramStart"/>
      <w:r w:rsidRPr="00872526">
        <w:rPr>
          <w:rFonts w:ascii="仿宋_GB2312" w:eastAsia="仿宋_GB2312" w:hint="eastAsia"/>
          <w:b/>
          <w:sz w:val="44"/>
          <w:szCs w:val="44"/>
        </w:rPr>
        <w:t>公经费</w:t>
      </w:r>
      <w:proofErr w:type="gramEnd"/>
      <w:r w:rsidRPr="00872526">
        <w:rPr>
          <w:rFonts w:ascii="仿宋_GB2312" w:eastAsia="仿宋_GB2312" w:hint="eastAsia"/>
          <w:b/>
          <w:sz w:val="44"/>
          <w:szCs w:val="44"/>
        </w:rPr>
        <w:t>"预算财政拨款情况的说明</w:t>
      </w:r>
    </w:p>
    <w:p w:rsidR="00D0116C" w:rsidRDefault="00D0116C" w:rsidP="00D0116C">
      <w:pPr>
        <w:widowControl/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D0116C" w:rsidRPr="00602133" w:rsidRDefault="00D0116C" w:rsidP="00D0116C">
      <w:pPr>
        <w:widowControl/>
        <w:ind w:firstLine="636"/>
        <w:rPr>
          <w:rFonts w:ascii="仿宋_GB2312" w:eastAsia="仿宋_GB2312"/>
          <w:b/>
          <w:sz w:val="32"/>
          <w:szCs w:val="32"/>
        </w:rPr>
      </w:pPr>
      <w:r w:rsidRPr="00602133">
        <w:rPr>
          <w:rFonts w:ascii="仿宋_GB2312" w:eastAsia="仿宋_GB2312" w:hint="eastAsia"/>
          <w:b/>
          <w:sz w:val="32"/>
          <w:szCs w:val="32"/>
        </w:rPr>
        <w:t>一、"三</w:t>
      </w:r>
      <w:proofErr w:type="gramStart"/>
      <w:r w:rsidRPr="00602133">
        <w:rPr>
          <w:rFonts w:ascii="仿宋_GB2312" w:eastAsia="仿宋_GB2312" w:hint="eastAsia"/>
          <w:b/>
          <w:sz w:val="32"/>
          <w:szCs w:val="32"/>
        </w:rPr>
        <w:t>公经费</w:t>
      </w:r>
      <w:proofErr w:type="gramEnd"/>
      <w:r w:rsidRPr="00602133">
        <w:rPr>
          <w:rFonts w:ascii="仿宋_GB2312" w:eastAsia="仿宋_GB2312" w:hint="eastAsia"/>
          <w:b/>
          <w:sz w:val="32"/>
          <w:szCs w:val="32"/>
        </w:rPr>
        <w:t>"的单位范围</w:t>
      </w:r>
    </w:p>
    <w:p w:rsidR="00067CDC" w:rsidRPr="007A41B3" w:rsidRDefault="00D0116C" w:rsidP="00067CDC">
      <w:pPr>
        <w:ind w:firstLine="63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北京市旅游发展委员会因公出国（境）费用、公务接待费、公务用车购置和运行维护费开支单位包括市旅游委机关本级、</w:t>
      </w:r>
      <w:r w:rsidR="00067CDC">
        <w:rPr>
          <w:rFonts w:ascii="仿宋_GB2312" w:eastAsia="仿宋_GB2312" w:hint="eastAsia"/>
          <w:color w:val="000000"/>
          <w:sz w:val="32"/>
          <w:szCs w:val="32"/>
        </w:rPr>
        <w:t>北京市旅游执法大队、</w:t>
      </w:r>
      <w:r w:rsidR="00067CDC">
        <w:rPr>
          <w:rFonts w:ascii="仿宋_GB2312" w:eastAsia="仿宋_GB2312" w:hint="eastAsia"/>
          <w:sz w:val="32"/>
          <w:szCs w:val="32"/>
        </w:rPr>
        <w:t>北京市世界旅游城市发展中心、</w:t>
      </w:r>
      <w:r w:rsidR="00067CDC">
        <w:rPr>
          <w:rFonts w:ascii="仿宋_GB2312" w:eastAsia="仿宋_GB2312" w:hint="eastAsia"/>
          <w:color w:val="000000"/>
          <w:sz w:val="32"/>
          <w:szCs w:val="32"/>
        </w:rPr>
        <w:t>北京市旅行社服务质量监督管理所、北京市旅游人才发展中心、北京市旅游咨询服务中心、北京市旅游发展委员会信息中心（北京市旅游运行监测中心）、北京市旅游发展委员会离退休人员服务中心、旅游杂志社、北京旅游大厦管理处10</w:t>
      </w:r>
      <w:r w:rsidR="00067CDC">
        <w:rPr>
          <w:rFonts w:ascii="仿宋_GB2312" w:eastAsia="仿宋_GB2312" w:hint="eastAsia"/>
          <w:sz w:val="32"/>
          <w:szCs w:val="32"/>
        </w:rPr>
        <w:t>个所属单位。</w:t>
      </w:r>
    </w:p>
    <w:p w:rsidR="00D0116C" w:rsidRPr="00602133" w:rsidRDefault="00D0116C" w:rsidP="00D0116C">
      <w:pPr>
        <w:ind w:firstLine="660"/>
        <w:jc w:val="left"/>
        <w:rPr>
          <w:rFonts w:ascii="仿宋_GB2312" w:eastAsia="仿宋_GB2312"/>
          <w:b/>
          <w:sz w:val="32"/>
          <w:szCs w:val="32"/>
        </w:rPr>
      </w:pPr>
      <w:r w:rsidRPr="00602133">
        <w:rPr>
          <w:rFonts w:ascii="仿宋_GB2312" w:eastAsia="仿宋_GB2312" w:hint="eastAsia"/>
          <w:b/>
          <w:sz w:val="32"/>
          <w:szCs w:val="32"/>
        </w:rPr>
        <w:t>二、"三</w:t>
      </w:r>
      <w:proofErr w:type="gramStart"/>
      <w:r w:rsidRPr="00602133">
        <w:rPr>
          <w:rFonts w:ascii="仿宋_GB2312" w:eastAsia="仿宋_GB2312" w:hint="eastAsia"/>
          <w:b/>
          <w:sz w:val="32"/>
          <w:szCs w:val="32"/>
        </w:rPr>
        <w:t>公经费</w:t>
      </w:r>
      <w:proofErr w:type="gramEnd"/>
      <w:r w:rsidRPr="00602133">
        <w:rPr>
          <w:rFonts w:ascii="仿宋_GB2312" w:eastAsia="仿宋_GB2312" w:hint="eastAsia"/>
          <w:b/>
          <w:sz w:val="32"/>
          <w:szCs w:val="32"/>
        </w:rPr>
        <w:t>"财政拨款情况说明</w:t>
      </w:r>
    </w:p>
    <w:tbl>
      <w:tblPr>
        <w:tblW w:w="8222" w:type="dxa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D0116C" w:rsidRPr="00CF1274" w:rsidTr="00FF3990">
        <w:trPr>
          <w:trHeight w:val="36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0116C" w:rsidRPr="009D794D" w:rsidRDefault="006C57B8" w:rsidP="006C57B8">
            <w:pPr>
              <w:widowControl/>
              <w:spacing w:line="560" w:lineRule="exact"/>
              <w:ind w:firstLineChars="150" w:firstLine="4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2016</w:t>
            </w:r>
            <w:r w:rsidR="00D0116C" w:rsidRPr="009D794D">
              <w:rPr>
                <w:rFonts w:ascii="仿宋_GB2312" w:eastAsia="仿宋_GB2312" w:hint="eastAsia"/>
                <w:sz w:val="32"/>
                <w:szCs w:val="32"/>
              </w:rPr>
              <w:t>年"三</w:t>
            </w:r>
            <w:proofErr w:type="gramStart"/>
            <w:r w:rsidR="00D0116C" w:rsidRPr="009D794D">
              <w:rPr>
                <w:rFonts w:ascii="仿宋_GB2312" w:eastAsia="仿宋_GB2312" w:hint="eastAsia"/>
                <w:sz w:val="32"/>
                <w:szCs w:val="32"/>
              </w:rPr>
              <w:t>公经费</w:t>
            </w:r>
            <w:proofErr w:type="gramEnd"/>
            <w:r w:rsidR="00D0116C" w:rsidRPr="009D794D">
              <w:rPr>
                <w:rFonts w:ascii="仿宋_GB2312" w:eastAsia="仿宋_GB2312" w:hint="eastAsia"/>
                <w:sz w:val="32"/>
                <w:szCs w:val="32"/>
              </w:rPr>
              <w:t>"财政拨款预算</w:t>
            </w:r>
            <w:r>
              <w:rPr>
                <w:rFonts w:ascii="仿宋_GB2312" w:eastAsia="仿宋_GB2312" w:hint="eastAsia"/>
                <w:sz w:val="32"/>
                <w:szCs w:val="32"/>
              </w:rPr>
              <w:t>294.45</w:t>
            </w:r>
            <w:r w:rsidR="00D0116C" w:rsidRPr="009D794D">
              <w:rPr>
                <w:rFonts w:ascii="仿宋_GB2312" w:eastAsia="仿宋_GB2312" w:hint="eastAsia"/>
                <w:sz w:val="32"/>
                <w:szCs w:val="32"/>
              </w:rPr>
              <w:t>万元，比</w:t>
            </w:r>
            <w:r w:rsidR="000D4E4F">
              <w:rPr>
                <w:rFonts w:ascii="仿宋_GB2312" w:eastAsia="仿宋_GB2312" w:hint="eastAsia"/>
                <w:sz w:val="32"/>
                <w:szCs w:val="32"/>
              </w:rPr>
              <w:t>2015</w:t>
            </w:r>
            <w:r w:rsidR="00D0116C" w:rsidRPr="009D794D">
              <w:rPr>
                <w:rFonts w:ascii="仿宋_GB2312" w:eastAsia="仿宋_GB2312" w:hint="eastAsia"/>
                <w:sz w:val="32"/>
                <w:szCs w:val="32"/>
              </w:rPr>
              <w:t>年"三</w:t>
            </w:r>
            <w:proofErr w:type="gramStart"/>
            <w:r w:rsidR="00D0116C" w:rsidRPr="009D794D">
              <w:rPr>
                <w:rFonts w:ascii="仿宋_GB2312" w:eastAsia="仿宋_GB2312" w:hint="eastAsia"/>
                <w:sz w:val="32"/>
                <w:szCs w:val="32"/>
              </w:rPr>
              <w:t>公经费</w:t>
            </w:r>
            <w:proofErr w:type="gramEnd"/>
            <w:r w:rsidR="00D0116C" w:rsidRPr="009D794D">
              <w:rPr>
                <w:rFonts w:ascii="仿宋_GB2312" w:eastAsia="仿宋_GB2312" w:hint="eastAsia"/>
                <w:sz w:val="32"/>
                <w:szCs w:val="32"/>
              </w:rPr>
              <w:t>"财政拨款预算减少</w:t>
            </w:r>
            <w:r>
              <w:rPr>
                <w:rFonts w:ascii="仿宋_GB2312" w:eastAsia="仿宋_GB2312" w:hint="eastAsia"/>
                <w:sz w:val="32"/>
                <w:szCs w:val="32"/>
              </w:rPr>
              <w:t>19.84</w:t>
            </w:r>
            <w:r w:rsidR="00D0116C" w:rsidRPr="009D794D">
              <w:rPr>
                <w:rFonts w:ascii="仿宋_GB2312" w:eastAsia="仿宋_GB2312" w:hint="eastAsia"/>
                <w:sz w:val="32"/>
                <w:szCs w:val="32"/>
              </w:rPr>
              <w:t>万元。其中：</w:t>
            </w:r>
          </w:p>
        </w:tc>
      </w:tr>
      <w:tr w:rsidR="00D0116C" w:rsidRPr="00EE0E62" w:rsidTr="00FF3990">
        <w:trPr>
          <w:trHeight w:val="36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0116C" w:rsidRPr="009D794D" w:rsidRDefault="00D0116C" w:rsidP="00EE2285">
            <w:pPr>
              <w:autoSpaceDE w:val="0"/>
              <w:autoSpaceDN w:val="0"/>
              <w:adjustRightInd w:val="0"/>
              <w:spacing w:line="560" w:lineRule="exact"/>
              <w:ind w:firstLineChars="143" w:firstLine="458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794D">
              <w:rPr>
                <w:rFonts w:ascii="仿宋_GB2312" w:eastAsia="仿宋_GB2312" w:hint="eastAsia"/>
                <w:sz w:val="32"/>
                <w:szCs w:val="32"/>
              </w:rPr>
              <w:t>1、因公出国（境）费用。</w:t>
            </w:r>
            <w:r w:rsidR="006C57B8">
              <w:rPr>
                <w:rFonts w:ascii="仿宋_GB2312" w:eastAsia="仿宋_GB2312" w:hint="eastAsia"/>
                <w:sz w:val="32"/>
                <w:szCs w:val="32"/>
              </w:rPr>
              <w:t>2016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年预算数</w:t>
            </w:r>
            <w:r w:rsidR="006C57B8">
              <w:rPr>
                <w:rFonts w:ascii="仿宋_GB2312" w:eastAsia="仿宋_GB2312" w:hint="eastAsia"/>
                <w:sz w:val="32"/>
                <w:szCs w:val="32"/>
              </w:rPr>
              <w:t>141.76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万元，与</w:t>
            </w:r>
            <w:r w:rsidR="006C57B8">
              <w:rPr>
                <w:rFonts w:ascii="仿宋_GB2312" w:eastAsia="仿宋_GB2312" w:hint="eastAsia"/>
                <w:sz w:val="32"/>
                <w:szCs w:val="32"/>
              </w:rPr>
              <w:t>2015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年预算</w:t>
            </w:r>
            <w:r w:rsidR="006C57B8">
              <w:rPr>
                <w:rFonts w:ascii="仿宋_GB2312" w:eastAsia="仿宋_GB2312" w:hint="eastAsia"/>
                <w:sz w:val="32"/>
                <w:szCs w:val="32"/>
              </w:rPr>
              <w:t>数</w:t>
            </w:r>
            <w:r w:rsidR="00EE0E62">
              <w:rPr>
                <w:rFonts w:ascii="仿宋_GB2312" w:eastAsia="仿宋_GB2312" w:hint="eastAsia"/>
                <w:sz w:val="32"/>
                <w:szCs w:val="32"/>
              </w:rPr>
              <w:t>91.75万元</w:t>
            </w:r>
            <w:r w:rsidR="006C57B8">
              <w:rPr>
                <w:rFonts w:ascii="仿宋_GB2312" w:eastAsia="仿宋_GB2312" w:hint="eastAsia"/>
                <w:sz w:val="32"/>
                <w:szCs w:val="32"/>
              </w:rPr>
              <w:t>增加50</w:t>
            </w:r>
            <w:r w:rsidR="006C57B8" w:rsidRPr="009D794D"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 w:rsidR="00EE0E62">
              <w:rPr>
                <w:rFonts w:ascii="仿宋_GB2312" w:eastAsia="仿宋_GB2312" w:hint="eastAsia"/>
                <w:sz w:val="32"/>
                <w:szCs w:val="32"/>
              </w:rPr>
              <w:t>，主要原因</w:t>
            </w:r>
            <w:r w:rsidR="00EE2285"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 w:rsidR="00EE0E62" w:rsidRPr="00EE0E62">
              <w:rPr>
                <w:rFonts w:ascii="仿宋_GB2312" w:eastAsia="仿宋_GB2312" w:hint="eastAsia"/>
                <w:sz w:val="32"/>
                <w:szCs w:val="32"/>
              </w:rPr>
              <w:t>配合国家对外交流战略、办好中美、中韩旅游年活动</w:t>
            </w:r>
            <w:r w:rsidR="00EE2285">
              <w:rPr>
                <w:rFonts w:ascii="仿宋_GB2312" w:eastAsia="仿宋_GB2312" w:hint="eastAsia"/>
                <w:sz w:val="32"/>
                <w:szCs w:val="32"/>
              </w:rPr>
              <w:t>,增加相关</w:t>
            </w:r>
            <w:r w:rsidR="00711041">
              <w:rPr>
                <w:rFonts w:ascii="仿宋_GB2312" w:eastAsia="仿宋_GB2312" w:hint="eastAsia"/>
                <w:sz w:val="32"/>
                <w:szCs w:val="32"/>
              </w:rPr>
              <w:t>经费</w:t>
            </w:r>
            <w:r w:rsidR="00EE0E62">
              <w:rPr>
                <w:rFonts w:ascii="仿宋_GB2312" w:eastAsia="仿宋_GB2312" w:hint="eastAsia"/>
                <w:sz w:val="32"/>
                <w:szCs w:val="32"/>
              </w:rPr>
              <w:t>。2</w:t>
            </w:r>
            <w:r w:rsidR="006C57B8">
              <w:rPr>
                <w:rFonts w:ascii="仿宋_GB2312" w:eastAsia="仿宋_GB2312" w:hint="eastAsia"/>
                <w:sz w:val="32"/>
                <w:szCs w:val="32"/>
              </w:rPr>
              <w:t>016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年因公出国（境）费用主要用于</w:t>
            </w:r>
            <w:r w:rsidR="00711041">
              <w:rPr>
                <w:rFonts w:ascii="仿宋_GB2312" w:eastAsia="仿宋_GB2312" w:hint="eastAsia"/>
                <w:sz w:val="32"/>
                <w:szCs w:val="32"/>
              </w:rPr>
              <w:t>中美、中韩</w:t>
            </w:r>
            <w:r w:rsidR="00CE35DD">
              <w:rPr>
                <w:rFonts w:ascii="仿宋_GB2312" w:eastAsia="仿宋_GB2312" w:hint="eastAsia"/>
                <w:sz w:val="32"/>
                <w:szCs w:val="32"/>
              </w:rPr>
              <w:t>旅游年</w:t>
            </w:r>
            <w:r w:rsidR="00711041">
              <w:rPr>
                <w:rFonts w:ascii="仿宋_GB2312" w:eastAsia="仿宋_GB2312" w:hint="eastAsia"/>
                <w:sz w:val="32"/>
                <w:szCs w:val="32"/>
              </w:rPr>
              <w:t>，参加亚洲及</w:t>
            </w:r>
            <w:r w:rsidR="00EE2285">
              <w:rPr>
                <w:rFonts w:ascii="仿宋_GB2312" w:eastAsia="仿宋_GB2312" w:hint="eastAsia"/>
                <w:sz w:val="32"/>
                <w:szCs w:val="32"/>
              </w:rPr>
              <w:t>太平洋</w:t>
            </w:r>
            <w:bookmarkStart w:id="0" w:name="_GoBack"/>
            <w:bookmarkEnd w:id="0"/>
            <w:r w:rsidR="00711041">
              <w:rPr>
                <w:rFonts w:ascii="仿宋_GB2312" w:eastAsia="仿宋_GB2312" w:hint="eastAsia"/>
                <w:sz w:val="32"/>
                <w:szCs w:val="32"/>
              </w:rPr>
              <w:t>区域展会</w:t>
            </w:r>
            <w:r w:rsidR="00711041" w:rsidRPr="00DA02F5">
              <w:rPr>
                <w:rFonts w:ascii="仿宋_GB2312" w:eastAsia="仿宋_GB2312" w:hint="eastAsia"/>
                <w:sz w:val="32"/>
                <w:szCs w:val="32"/>
              </w:rPr>
              <w:t>等</w:t>
            </w:r>
            <w:r w:rsidR="00CE35DD">
              <w:rPr>
                <w:rFonts w:ascii="仿宋_GB2312" w:eastAsia="仿宋_GB2312" w:hint="eastAsia"/>
                <w:sz w:val="32"/>
                <w:szCs w:val="32"/>
              </w:rPr>
              <w:t>推广</w:t>
            </w:r>
            <w:r w:rsidR="00711041">
              <w:rPr>
                <w:rFonts w:ascii="仿宋_GB2312" w:eastAsia="仿宋_GB2312" w:hint="eastAsia"/>
                <w:sz w:val="32"/>
                <w:szCs w:val="32"/>
              </w:rPr>
              <w:t>活动</w:t>
            </w:r>
            <w:r w:rsidR="00CE35DD" w:rsidRPr="00DA02F5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D0116C" w:rsidRPr="00CF1274" w:rsidTr="00FF3990">
        <w:trPr>
          <w:trHeight w:val="36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0116C" w:rsidRPr="009D794D" w:rsidRDefault="00D0116C" w:rsidP="008002C3">
            <w:pPr>
              <w:widowControl/>
              <w:spacing w:line="560" w:lineRule="exact"/>
              <w:ind w:firstLineChars="187" w:firstLine="598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794D">
              <w:rPr>
                <w:rFonts w:ascii="仿宋_GB2312" w:eastAsia="仿宋_GB2312" w:hint="eastAsia"/>
                <w:sz w:val="32"/>
                <w:szCs w:val="32"/>
              </w:rPr>
              <w:t>2、公务接待费。</w:t>
            </w:r>
            <w:r w:rsidR="00DC6675">
              <w:rPr>
                <w:rFonts w:ascii="仿宋_GB2312" w:eastAsia="仿宋_GB2312" w:hint="eastAsia"/>
                <w:sz w:val="32"/>
                <w:szCs w:val="32"/>
              </w:rPr>
              <w:t>2016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年预算数</w:t>
            </w:r>
            <w:r w:rsidR="00DC6675">
              <w:rPr>
                <w:rFonts w:ascii="仿宋_GB2312" w:eastAsia="仿宋_GB2312" w:hint="eastAsia"/>
                <w:sz w:val="32"/>
                <w:szCs w:val="32"/>
              </w:rPr>
              <w:t>69.39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万元，比</w:t>
            </w:r>
            <w:r w:rsidR="00DC6675">
              <w:rPr>
                <w:rFonts w:ascii="仿宋_GB2312" w:eastAsia="仿宋_GB2312" w:hint="eastAsia"/>
                <w:sz w:val="32"/>
                <w:szCs w:val="32"/>
              </w:rPr>
              <w:t>2015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年预算数</w:t>
            </w:r>
            <w:r w:rsidR="00DC6675">
              <w:rPr>
                <w:rFonts w:ascii="仿宋_GB2312" w:eastAsia="仿宋_GB2312" w:hint="eastAsia"/>
                <w:sz w:val="32"/>
                <w:szCs w:val="32"/>
              </w:rPr>
              <w:t>102.43万元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减少</w:t>
            </w:r>
            <w:r w:rsidR="00DC6675">
              <w:rPr>
                <w:rFonts w:ascii="仿宋_GB2312" w:eastAsia="仿宋_GB2312" w:hint="eastAsia"/>
                <w:sz w:val="32"/>
                <w:szCs w:val="32"/>
              </w:rPr>
              <w:t>33.04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万元，主要原因：</w:t>
            </w:r>
            <w:r w:rsidR="008002C3" w:rsidRPr="008002C3">
              <w:rPr>
                <w:rFonts w:ascii="仿宋_GB2312" w:eastAsia="仿宋_GB2312" w:hint="eastAsia"/>
                <w:sz w:val="32"/>
                <w:szCs w:val="32"/>
              </w:rPr>
              <w:t>单位压缩经费支出。</w:t>
            </w:r>
          </w:p>
        </w:tc>
      </w:tr>
      <w:tr w:rsidR="00D0116C" w:rsidRPr="00CF1274" w:rsidTr="00FF3990">
        <w:trPr>
          <w:trHeight w:val="7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0116C" w:rsidRPr="009D794D" w:rsidRDefault="00D0116C" w:rsidP="00711041">
            <w:pPr>
              <w:widowControl/>
              <w:spacing w:line="560" w:lineRule="exact"/>
              <w:ind w:firstLineChars="187" w:firstLine="598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794D">
              <w:rPr>
                <w:rFonts w:ascii="仿宋_GB2312" w:eastAsia="仿宋_GB2312" w:hint="eastAsia"/>
                <w:sz w:val="32"/>
                <w:szCs w:val="32"/>
              </w:rPr>
              <w:lastRenderedPageBreak/>
              <w:t>3、公务用车购置和运行维护费。201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年预算数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83.30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万元，其中：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公务用车</w:t>
            </w:r>
            <w:r w:rsidR="000D300A" w:rsidRPr="009D794D">
              <w:rPr>
                <w:rFonts w:ascii="仿宋_GB2312" w:eastAsia="仿宋_GB2312" w:hint="eastAsia"/>
                <w:sz w:val="32"/>
                <w:szCs w:val="32"/>
              </w:rPr>
              <w:t>运行维护费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2016</w:t>
            </w:r>
            <w:r w:rsidR="000D300A" w:rsidRPr="009D794D">
              <w:rPr>
                <w:rFonts w:ascii="仿宋_GB2312" w:eastAsia="仿宋_GB2312" w:hint="eastAsia"/>
                <w:sz w:val="32"/>
                <w:szCs w:val="32"/>
              </w:rPr>
              <w:t>年预算数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83.30</w:t>
            </w:r>
            <w:r w:rsidR="000D300A" w:rsidRPr="009D794D"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0D300A" w:rsidRPr="009D794D">
              <w:rPr>
                <w:rFonts w:ascii="仿宋_GB2312" w:eastAsia="仿宋_GB2312" w:hint="eastAsia"/>
                <w:sz w:val="32"/>
                <w:szCs w:val="32"/>
              </w:rPr>
              <w:t>其中：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公务用车燃油</w:t>
            </w:r>
            <w:r w:rsidR="00711041">
              <w:rPr>
                <w:rFonts w:ascii="仿宋_GB2312" w:eastAsia="仿宋_GB2312" w:hint="eastAsia"/>
                <w:sz w:val="32"/>
                <w:szCs w:val="32"/>
              </w:rPr>
              <w:t>43.27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万元，公务用车维修</w:t>
            </w:r>
            <w:r w:rsidR="00711041">
              <w:rPr>
                <w:rFonts w:ascii="仿宋_GB2312" w:eastAsia="仿宋_GB2312" w:hint="eastAsia"/>
                <w:sz w:val="32"/>
                <w:szCs w:val="32"/>
              </w:rPr>
              <w:t>15.24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万元，公务用车保险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14.16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万元，其他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10.63</w:t>
            </w:r>
            <w:r w:rsidRPr="009D794D">
              <w:rPr>
                <w:rFonts w:ascii="仿宋_GB2312" w:eastAsia="仿宋_GB2312" w:hint="eastAsia"/>
                <w:sz w:val="32"/>
                <w:szCs w:val="32"/>
              </w:rPr>
              <w:t>万元。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公务用车</w:t>
            </w:r>
            <w:r w:rsidR="000D300A" w:rsidRPr="009D794D">
              <w:rPr>
                <w:rFonts w:ascii="仿宋_GB2312" w:eastAsia="仿宋_GB2312" w:hint="eastAsia"/>
                <w:sz w:val="32"/>
                <w:szCs w:val="32"/>
              </w:rPr>
              <w:t>运行维护费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2016比2015年</w:t>
            </w:r>
            <w:r w:rsidR="000D300A" w:rsidRPr="009D794D">
              <w:rPr>
                <w:rFonts w:ascii="仿宋_GB2312" w:eastAsia="仿宋_GB2312" w:hint="eastAsia"/>
                <w:sz w:val="32"/>
                <w:szCs w:val="32"/>
              </w:rPr>
              <w:t>预算数</w:t>
            </w:r>
            <w:r w:rsidR="000D300A">
              <w:rPr>
                <w:rFonts w:ascii="仿宋_GB2312" w:eastAsia="仿宋_GB2312" w:hint="eastAsia"/>
                <w:sz w:val="32"/>
                <w:szCs w:val="32"/>
              </w:rPr>
              <w:t>120.10万元减少36.80万元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A465F3">
              <w:rPr>
                <w:rFonts w:ascii="仿宋_GB2312" w:eastAsia="仿宋_GB2312" w:hint="eastAsia"/>
                <w:sz w:val="32"/>
                <w:szCs w:val="32"/>
              </w:rPr>
              <w:t>主要原因：</w:t>
            </w:r>
            <w:r w:rsidR="008002C3" w:rsidRPr="008002C3">
              <w:rPr>
                <w:rFonts w:ascii="仿宋_GB2312" w:eastAsia="仿宋_GB2312" w:hint="eastAsia"/>
                <w:sz w:val="32"/>
                <w:szCs w:val="32"/>
              </w:rPr>
              <w:t>公车改革，公车数减少。</w:t>
            </w:r>
          </w:p>
        </w:tc>
      </w:tr>
    </w:tbl>
    <w:p w:rsidR="002C3EC4" w:rsidRDefault="002C3EC4"/>
    <w:sectPr w:rsidR="002C3EC4" w:rsidSect="008949E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BE" w:rsidRDefault="00D91CBE" w:rsidP="008949E5">
      <w:r>
        <w:separator/>
      </w:r>
    </w:p>
  </w:endnote>
  <w:endnote w:type="continuationSeparator" w:id="0">
    <w:p w:rsidR="00D91CBE" w:rsidRDefault="00D91CBE" w:rsidP="0089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DFD" w:rsidRDefault="008949E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D0116C">
      <w:rPr>
        <w:rStyle w:val="a3"/>
      </w:rPr>
      <w:instrText xml:space="preserve">PAGE  </w:instrText>
    </w:r>
    <w:r>
      <w:fldChar w:fldCharType="end"/>
    </w:r>
  </w:p>
  <w:p w:rsidR="00894DFD" w:rsidRDefault="00D91C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DFD" w:rsidRDefault="008949E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D0116C">
      <w:rPr>
        <w:rStyle w:val="a3"/>
      </w:rPr>
      <w:instrText xml:space="preserve">PAGE  </w:instrText>
    </w:r>
    <w:r>
      <w:fldChar w:fldCharType="separate"/>
    </w:r>
    <w:r w:rsidR="00EE2285">
      <w:rPr>
        <w:rStyle w:val="a3"/>
        <w:noProof/>
      </w:rPr>
      <w:t>1</w:t>
    </w:r>
    <w:r>
      <w:fldChar w:fldCharType="end"/>
    </w:r>
  </w:p>
  <w:p w:rsidR="00894DFD" w:rsidRDefault="00D91C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BE" w:rsidRDefault="00D91CBE" w:rsidP="008949E5">
      <w:r>
        <w:separator/>
      </w:r>
    </w:p>
  </w:footnote>
  <w:footnote w:type="continuationSeparator" w:id="0">
    <w:p w:rsidR="00D91CBE" w:rsidRDefault="00D91CBE" w:rsidP="0089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16C"/>
    <w:rsid w:val="00067CDC"/>
    <w:rsid w:val="000D300A"/>
    <w:rsid w:val="000D4E4F"/>
    <w:rsid w:val="002C3EC4"/>
    <w:rsid w:val="002C4401"/>
    <w:rsid w:val="005C06EF"/>
    <w:rsid w:val="005F3BE1"/>
    <w:rsid w:val="006C57B8"/>
    <w:rsid w:val="00711041"/>
    <w:rsid w:val="008002C3"/>
    <w:rsid w:val="00850C72"/>
    <w:rsid w:val="008949E5"/>
    <w:rsid w:val="009F3895"/>
    <w:rsid w:val="00A465F3"/>
    <w:rsid w:val="00B6777C"/>
    <w:rsid w:val="00BF2EED"/>
    <w:rsid w:val="00CE35DD"/>
    <w:rsid w:val="00D0116C"/>
    <w:rsid w:val="00D23814"/>
    <w:rsid w:val="00D91CBE"/>
    <w:rsid w:val="00DC6675"/>
    <w:rsid w:val="00EE0E62"/>
    <w:rsid w:val="00EE1C13"/>
    <w:rsid w:val="00EE2285"/>
    <w:rsid w:val="00F307DF"/>
    <w:rsid w:val="00FA5F20"/>
    <w:rsid w:val="00F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116C"/>
  </w:style>
  <w:style w:type="character" w:customStyle="1" w:styleId="Char">
    <w:name w:val="页脚 Char"/>
    <w:basedOn w:val="a0"/>
    <w:link w:val="a4"/>
    <w:rsid w:val="00D0116C"/>
    <w:rPr>
      <w:sz w:val="18"/>
      <w:szCs w:val="18"/>
    </w:rPr>
  </w:style>
  <w:style w:type="paragraph" w:styleId="a4">
    <w:name w:val="footer"/>
    <w:basedOn w:val="a"/>
    <w:link w:val="Char"/>
    <w:rsid w:val="00D01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0116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06E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102</Words>
  <Characters>588</Characters>
  <Application>Microsoft Office Word</Application>
  <DocSecurity>0</DocSecurity>
  <Lines>4</Lines>
  <Paragraphs>1</Paragraphs>
  <ScaleCrop>false</ScaleCrop>
  <Company>LYW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CAIWU</dc:creator>
  <cp:keywords/>
  <dc:description/>
  <cp:lastModifiedBy>lenovo</cp:lastModifiedBy>
  <cp:revision>24</cp:revision>
  <cp:lastPrinted>2016-02-26T08:23:00Z</cp:lastPrinted>
  <dcterms:created xsi:type="dcterms:W3CDTF">2015-02-27T08:54:00Z</dcterms:created>
  <dcterms:modified xsi:type="dcterms:W3CDTF">2016-02-26T09:05:00Z</dcterms:modified>
</cp:coreProperties>
</file>