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CB" w:rsidRPr="009571CB" w:rsidRDefault="009571CB" w:rsidP="009571CB">
      <w:pPr>
        <w:jc w:val="center"/>
        <w:rPr>
          <w:rFonts w:ascii="华文中宋" w:eastAsia="华文中宋" w:hAnsi="华文中宋"/>
          <w:sz w:val="36"/>
          <w:szCs w:val="36"/>
          <w:shd w:val="clear" w:color="auto" w:fill="FFFFFF"/>
        </w:rPr>
      </w:pPr>
      <w:r w:rsidRPr="009571CB">
        <w:rPr>
          <w:rFonts w:ascii="华文中宋" w:eastAsia="华文中宋" w:hAnsi="华文中宋" w:hint="eastAsia"/>
          <w:sz w:val="36"/>
          <w:szCs w:val="36"/>
          <w:shd w:val="clear" w:color="auto" w:fill="FFFFFF"/>
        </w:rPr>
        <w:t>北京市人民政府外事办公室</w:t>
      </w:r>
    </w:p>
    <w:p w:rsidR="009571CB" w:rsidRPr="009571CB" w:rsidRDefault="009571CB" w:rsidP="009571CB">
      <w:pPr>
        <w:jc w:val="center"/>
        <w:rPr>
          <w:rFonts w:ascii="华文中宋" w:eastAsia="华文中宋" w:hAnsi="华文中宋" w:hint="eastAsia"/>
          <w:sz w:val="36"/>
          <w:szCs w:val="36"/>
        </w:rPr>
      </w:pPr>
      <w:r w:rsidRPr="009571CB">
        <w:rPr>
          <w:rFonts w:ascii="华文中宋" w:eastAsia="华文中宋" w:hAnsi="华文中宋" w:hint="eastAsia"/>
          <w:sz w:val="36"/>
          <w:szCs w:val="36"/>
          <w:shd w:val="clear" w:color="auto" w:fill="FFFFFF"/>
        </w:rPr>
        <w:t>2017年信息公开工作年度报告</w:t>
      </w:r>
    </w:p>
    <w:p w:rsidR="009571CB" w:rsidRDefault="009571CB" w:rsidP="006E7BB3">
      <w:pPr>
        <w:pStyle w:val="a3"/>
        <w:spacing w:before="0" w:beforeAutospacing="0" w:after="120" w:afterAutospacing="0"/>
        <w:ind w:firstLine="480"/>
        <w:rPr>
          <w:rFonts w:ascii="仿宋" w:eastAsia="仿宋" w:hAnsi="仿宋"/>
          <w:color w:val="000000"/>
          <w:sz w:val="28"/>
          <w:szCs w:val="28"/>
        </w:rPr>
      </w:pPr>
    </w:p>
    <w:p w:rsidR="006E7BB3" w:rsidRDefault="006E7BB3" w:rsidP="006E7BB3">
      <w:pPr>
        <w:pStyle w:val="a3"/>
        <w:spacing w:before="0" w:beforeAutospacing="0" w:after="120" w:afterAutospacing="0"/>
        <w:ind w:firstLine="480"/>
        <w:rPr>
          <w:rFonts w:ascii="仿宋" w:eastAsia="仿宋" w:hAnsi="仿宋"/>
          <w:color w:val="000000"/>
          <w:sz w:val="28"/>
          <w:szCs w:val="28"/>
        </w:rPr>
      </w:pPr>
      <w:r>
        <w:rPr>
          <w:rFonts w:ascii="仿宋" w:eastAsia="仿宋" w:hAnsi="仿宋" w:hint="eastAsia"/>
          <w:color w:val="000000"/>
          <w:sz w:val="28"/>
          <w:szCs w:val="28"/>
        </w:rPr>
        <w:t>2017年,市政府外办积极开展政府信息公开工作,工作机制运转顺畅,政府信息公开咨询、申请以及答复工作开展顺利。较好地完成了全年相关工作任务。具体情况如下:</w:t>
      </w:r>
    </w:p>
    <w:p w:rsidR="006E7BB3" w:rsidRPr="009571CB" w:rsidRDefault="006E7BB3" w:rsidP="006E7BB3">
      <w:pPr>
        <w:pStyle w:val="a3"/>
        <w:spacing w:before="0" w:beforeAutospacing="0" w:after="120" w:afterAutospacing="0"/>
        <w:ind w:firstLine="480"/>
        <w:rPr>
          <w:rFonts w:ascii="仿宋" w:eastAsia="仿宋" w:hAnsi="仿宋" w:hint="eastAsia"/>
          <w:b/>
          <w:color w:val="000000"/>
          <w:sz w:val="28"/>
          <w:szCs w:val="28"/>
        </w:rPr>
      </w:pPr>
      <w:r w:rsidRPr="009571CB">
        <w:rPr>
          <w:rFonts w:ascii="仿宋" w:eastAsia="仿宋" w:hAnsi="仿宋" w:hint="eastAsia"/>
          <w:b/>
          <w:color w:val="000000"/>
          <w:sz w:val="28"/>
          <w:szCs w:val="28"/>
        </w:rPr>
        <w:t>一、加强组织领导,重视制度建设</w:t>
      </w:r>
    </w:p>
    <w:p w:rsidR="006E7BB3" w:rsidRDefault="006E7BB3" w:rsidP="006E7BB3">
      <w:pPr>
        <w:pStyle w:val="a3"/>
        <w:spacing w:before="0" w:beforeAutospacing="0" w:after="120" w:afterAutospacing="0"/>
        <w:ind w:firstLine="480"/>
        <w:rPr>
          <w:rFonts w:ascii="仿宋" w:eastAsia="仿宋" w:hAnsi="仿宋" w:hint="eastAsia"/>
          <w:color w:val="000000"/>
          <w:sz w:val="28"/>
          <w:szCs w:val="28"/>
        </w:rPr>
      </w:pPr>
      <w:r>
        <w:rPr>
          <w:rFonts w:ascii="仿宋" w:eastAsia="仿宋" w:hAnsi="仿宋" w:hint="eastAsia"/>
          <w:color w:val="000000"/>
          <w:sz w:val="28"/>
          <w:szCs w:val="28"/>
        </w:rPr>
        <w:t>2017年,市政府外办将政府信息和政务公开工作作为一项重要工作任务认真落实,主要负责同志2次政府信息和政务公开的工作汇报,对此项工作进行具体研究部署。8月,我办制定《市政府外办2017年政务公开工作要点》和《关于成立市政府外办政府信息和政务公开领导小组的通知》,明确了一位负责同志分管政务公开工作,列入分工并在我办网站公布。完善了信息主动公开、依申请公开、保密审查等工作流程,建立了考核监督机制,为我办政府信息和政务公开工作提供了制度保障。</w:t>
      </w:r>
    </w:p>
    <w:p w:rsidR="006E7BB3" w:rsidRPr="009571CB" w:rsidRDefault="006E7BB3" w:rsidP="006E7BB3">
      <w:pPr>
        <w:pStyle w:val="a3"/>
        <w:spacing w:before="0" w:beforeAutospacing="0" w:after="120" w:afterAutospacing="0"/>
        <w:ind w:firstLine="480"/>
        <w:rPr>
          <w:rFonts w:ascii="仿宋" w:eastAsia="仿宋" w:hAnsi="仿宋" w:hint="eastAsia"/>
          <w:b/>
          <w:color w:val="000000"/>
          <w:sz w:val="28"/>
          <w:szCs w:val="28"/>
        </w:rPr>
      </w:pPr>
      <w:r w:rsidRPr="009571CB">
        <w:rPr>
          <w:rFonts w:ascii="仿宋" w:eastAsia="仿宋" w:hAnsi="仿宋" w:hint="eastAsia"/>
          <w:b/>
          <w:color w:val="000000"/>
          <w:sz w:val="28"/>
          <w:szCs w:val="28"/>
        </w:rPr>
        <w:t>二、认真落实信息主动公开</w:t>
      </w:r>
    </w:p>
    <w:p w:rsidR="006E7BB3" w:rsidRDefault="006E7BB3" w:rsidP="006E7BB3">
      <w:pPr>
        <w:pStyle w:val="a3"/>
        <w:spacing w:before="0" w:beforeAutospacing="0" w:after="120" w:afterAutospacing="0"/>
        <w:ind w:firstLine="480"/>
        <w:rPr>
          <w:rFonts w:ascii="仿宋" w:eastAsia="仿宋" w:hAnsi="仿宋" w:hint="eastAsia"/>
          <w:color w:val="000000"/>
          <w:sz w:val="28"/>
          <w:szCs w:val="28"/>
        </w:rPr>
      </w:pPr>
      <w:r>
        <w:rPr>
          <w:rFonts w:ascii="仿宋" w:eastAsia="仿宋" w:hAnsi="仿宋" w:hint="eastAsia"/>
          <w:color w:val="000000"/>
          <w:sz w:val="28"/>
          <w:szCs w:val="28"/>
        </w:rPr>
        <w:t>一是认真做好首都之</w:t>
      </w:r>
      <w:proofErr w:type="gramStart"/>
      <w:r>
        <w:rPr>
          <w:rFonts w:ascii="仿宋" w:eastAsia="仿宋" w:hAnsi="仿宋" w:hint="eastAsia"/>
          <w:color w:val="000000"/>
          <w:sz w:val="28"/>
          <w:szCs w:val="28"/>
        </w:rPr>
        <w:t>窗信息</w:t>
      </w:r>
      <w:proofErr w:type="gramEnd"/>
      <w:r>
        <w:rPr>
          <w:rFonts w:ascii="仿宋" w:eastAsia="仿宋" w:hAnsi="仿宋" w:hint="eastAsia"/>
          <w:color w:val="000000"/>
          <w:sz w:val="28"/>
          <w:szCs w:val="28"/>
        </w:rPr>
        <w:t>公开专栏的运行和维护,加强市政府外办网站的维护,按要求在该栏目公开了2017年市政府外办非涉密绩效任务,主动公开政府信息53条。二是认真做好网络在线咨询,2017年通过网站共对400余个群众关心的外事工作问题进行了</w:t>
      </w:r>
      <w:r>
        <w:rPr>
          <w:rFonts w:ascii="仿宋" w:eastAsia="仿宋" w:hAnsi="仿宋" w:hint="eastAsia"/>
          <w:color w:val="000000"/>
          <w:sz w:val="28"/>
          <w:szCs w:val="28"/>
        </w:rPr>
        <w:lastRenderedPageBreak/>
        <w:t>答复内容涉及邀请外国人来华、认证公证、APEC商务旅行卡办理、国际会议承办等。</w:t>
      </w:r>
    </w:p>
    <w:p w:rsidR="006E7BB3" w:rsidRPr="009571CB" w:rsidRDefault="006E7BB3" w:rsidP="006E7BB3">
      <w:pPr>
        <w:pStyle w:val="a3"/>
        <w:spacing w:before="0" w:beforeAutospacing="0" w:after="120" w:afterAutospacing="0"/>
        <w:ind w:firstLine="480"/>
        <w:rPr>
          <w:rFonts w:ascii="仿宋" w:eastAsia="仿宋" w:hAnsi="仿宋" w:hint="eastAsia"/>
          <w:b/>
          <w:color w:val="000000"/>
          <w:sz w:val="28"/>
          <w:szCs w:val="28"/>
        </w:rPr>
      </w:pPr>
      <w:r w:rsidRPr="009571CB">
        <w:rPr>
          <w:rFonts w:ascii="仿宋" w:eastAsia="仿宋" w:hAnsi="仿宋" w:hint="eastAsia"/>
          <w:b/>
          <w:color w:val="000000"/>
          <w:sz w:val="28"/>
          <w:szCs w:val="28"/>
        </w:rPr>
        <w:t>三、加强政府信息依申请公开工作</w:t>
      </w:r>
    </w:p>
    <w:p w:rsidR="006E7BB3" w:rsidRDefault="006E7BB3" w:rsidP="006E7BB3">
      <w:pPr>
        <w:pStyle w:val="a3"/>
        <w:spacing w:before="0" w:beforeAutospacing="0" w:after="120" w:afterAutospacing="0"/>
        <w:ind w:firstLine="480"/>
        <w:rPr>
          <w:rFonts w:ascii="仿宋" w:eastAsia="仿宋" w:hAnsi="仿宋" w:hint="eastAsia"/>
          <w:color w:val="000000"/>
          <w:sz w:val="28"/>
          <w:szCs w:val="28"/>
        </w:rPr>
      </w:pPr>
      <w:r>
        <w:rPr>
          <w:rFonts w:ascii="仿宋" w:eastAsia="仿宋" w:hAnsi="仿宋" w:hint="eastAsia"/>
          <w:color w:val="000000"/>
          <w:sz w:val="28"/>
          <w:szCs w:val="28"/>
        </w:rPr>
        <w:t>2017年,收到1件依申请公开信息的申请,已顺利办结。我办还研究制定了政府信息依申请公开工作流程,针对政府信息公开申请的接收、登记、办理、答复等流程制定具体标准和详细要求,每个工作步骤的完成时限都明确了到了工作日。</w:t>
      </w:r>
    </w:p>
    <w:p w:rsidR="006E7BB3" w:rsidRPr="009571CB" w:rsidRDefault="006E7BB3" w:rsidP="006E7BB3">
      <w:pPr>
        <w:pStyle w:val="a3"/>
        <w:spacing w:before="0" w:beforeAutospacing="0" w:after="120" w:afterAutospacing="0"/>
        <w:ind w:firstLine="480"/>
        <w:rPr>
          <w:rFonts w:ascii="仿宋" w:eastAsia="仿宋" w:hAnsi="仿宋" w:hint="eastAsia"/>
          <w:b/>
          <w:color w:val="000000"/>
          <w:sz w:val="28"/>
          <w:szCs w:val="28"/>
        </w:rPr>
      </w:pPr>
      <w:r w:rsidRPr="009571CB">
        <w:rPr>
          <w:rFonts w:ascii="仿宋" w:eastAsia="仿宋" w:hAnsi="仿宋" w:hint="eastAsia"/>
          <w:b/>
          <w:color w:val="000000"/>
          <w:sz w:val="28"/>
          <w:szCs w:val="28"/>
        </w:rPr>
        <w:t>四、积极落实政策宣传解读工作</w:t>
      </w:r>
    </w:p>
    <w:p w:rsidR="006E7BB3" w:rsidRDefault="006E7BB3" w:rsidP="006E7BB3">
      <w:pPr>
        <w:pStyle w:val="a3"/>
        <w:spacing w:before="0" w:beforeAutospacing="0" w:after="120" w:afterAutospacing="0"/>
        <w:ind w:firstLine="480"/>
        <w:rPr>
          <w:rFonts w:ascii="仿宋" w:eastAsia="仿宋" w:hAnsi="仿宋" w:hint="eastAsia"/>
          <w:color w:val="000000"/>
          <w:sz w:val="28"/>
          <w:szCs w:val="28"/>
        </w:rPr>
      </w:pPr>
      <w:r>
        <w:rPr>
          <w:rFonts w:ascii="仿宋" w:eastAsia="仿宋" w:hAnsi="仿宋" w:hint="eastAsia"/>
          <w:color w:val="000000"/>
          <w:sz w:val="28"/>
          <w:szCs w:val="28"/>
        </w:rPr>
        <w:t>认真研究落实我</w:t>
      </w:r>
      <w:proofErr w:type="gramStart"/>
      <w:r>
        <w:rPr>
          <w:rFonts w:ascii="仿宋" w:eastAsia="仿宋" w:hAnsi="仿宋" w:hint="eastAsia"/>
          <w:color w:val="000000"/>
          <w:sz w:val="28"/>
          <w:szCs w:val="28"/>
        </w:rPr>
        <w:t>办政策</w:t>
      </w:r>
      <w:proofErr w:type="gramEnd"/>
      <w:r>
        <w:rPr>
          <w:rFonts w:ascii="仿宋" w:eastAsia="仿宋" w:hAnsi="仿宋" w:hint="eastAsia"/>
          <w:color w:val="000000"/>
          <w:sz w:val="28"/>
          <w:szCs w:val="28"/>
        </w:rPr>
        <w:t>宣传解读任务,安排主要负责同志、主管负责同志2次在等主流媒体接受采访、解读国际交往中心建设等外事工作政策,取得良好效果。组织了北京外事新闻宣传培训班,共计40人参训。</w:t>
      </w:r>
    </w:p>
    <w:p w:rsidR="006E7BB3" w:rsidRPr="009571CB" w:rsidRDefault="006E7BB3" w:rsidP="006E7BB3">
      <w:pPr>
        <w:pStyle w:val="a3"/>
        <w:spacing w:before="0" w:beforeAutospacing="0" w:after="120" w:afterAutospacing="0"/>
        <w:ind w:firstLine="480"/>
        <w:rPr>
          <w:rFonts w:ascii="仿宋" w:eastAsia="仿宋" w:hAnsi="仿宋" w:hint="eastAsia"/>
          <w:b/>
          <w:color w:val="000000"/>
          <w:sz w:val="28"/>
          <w:szCs w:val="28"/>
        </w:rPr>
      </w:pPr>
      <w:r w:rsidRPr="009571CB">
        <w:rPr>
          <w:rFonts w:ascii="仿宋" w:eastAsia="仿宋" w:hAnsi="仿宋" w:hint="eastAsia"/>
          <w:b/>
          <w:color w:val="000000"/>
          <w:sz w:val="28"/>
          <w:szCs w:val="28"/>
        </w:rPr>
        <w:t>五、创新开展政府信息和政务公开平台建设</w:t>
      </w:r>
    </w:p>
    <w:p w:rsidR="006E7BB3" w:rsidRDefault="006E7BB3" w:rsidP="006E7BB3">
      <w:pPr>
        <w:pStyle w:val="a3"/>
        <w:spacing w:before="0" w:beforeAutospacing="0" w:after="120" w:afterAutospacing="0"/>
        <w:ind w:firstLine="480"/>
        <w:rPr>
          <w:rFonts w:ascii="仿宋" w:eastAsia="仿宋" w:hAnsi="仿宋" w:hint="eastAsia"/>
          <w:color w:val="000000"/>
          <w:sz w:val="28"/>
          <w:szCs w:val="28"/>
        </w:rPr>
      </w:pPr>
      <w:r>
        <w:rPr>
          <w:rFonts w:ascii="仿宋" w:eastAsia="仿宋" w:hAnsi="仿宋" w:hint="eastAsia"/>
          <w:color w:val="000000"/>
          <w:sz w:val="28"/>
          <w:szCs w:val="28"/>
        </w:rPr>
        <w:t>继续做好</w:t>
      </w:r>
      <w:proofErr w:type="gramStart"/>
      <w:r>
        <w:rPr>
          <w:rFonts w:ascii="仿宋" w:eastAsia="仿宋" w:hAnsi="仿宋" w:hint="eastAsia"/>
          <w:color w:val="000000"/>
          <w:sz w:val="28"/>
          <w:szCs w:val="28"/>
        </w:rPr>
        <w:t>微信公众号</w:t>
      </w:r>
      <w:proofErr w:type="gramEnd"/>
      <w:r>
        <w:rPr>
          <w:rFonts w:ascii="仿宋" w:eastAsia="仿宋" w:hAnsi="仿宋" w:hint="eastAsia"/>
          <w:color w:val="000000"/>
          <w:sz w:val="28"/>
          <w:szCs w:val="28"/>
        </w:rPr>
        <w:t>“北京外事”的建设工作,在16个区、各主要委办局及部分重点市属高校系统内建立了北京市外事通讯员制度。截至12月31日,“北京外事”</w:t>
      </w:r>
      <w:proofErr w:type="gramStart"/>
      <w:r>
        <w:rPr>
          <w:rFonts w:ascii="仿宋" w:eastAsia="仿宋" w:hAnsi="仿宋" w:hint="eastAsia"/>
          <w:color w:val="000000"/>
          <w:sz w:val="28"/>
          <w:szCs w:val="28"/>
        </w:rPr>
        <w:t>微信公众号</w:t>
      </w:r>
      <w:proofErr w:type="gramEnd"/>
      <w:r>
        <w:rPr>
          <w:rFonts w:ascii="仿宋" w:eastAsia="仿宋" w:hAnsi="仿宋" w:hint="eastAsia"/>
          <w:color w:val="000000"/>
          <w:sz w:val="28"/>
          <w:szCs w:val="28"/>
        </w:rPr>
        <w:t>已有2,558人关注,累计浏览量85,032人、125,190次,文章转发6,689次,收藏839次。</w:t>
      </w:r>
    </w:p>
    <w:p w:rsidR="006E7BB3" w:rsidRPr="009571CB" w:rsidRDefault="006E7BB3" w:rsidP="006E7BB3">
      <w:pPr>
        <w:pStyle w:val="a3"/>
        <w:spacing w:before="0" w:beforeAutospacing="0" w:after="120" w:afterAutospacing="0"/>
        <w:ind w:firstLine="480"/>
        <w:rPr>
          <w:rFonts w:ascii="仿宋" w:eastAsia="仿宋" w:hAnsi="仿宋" w:hint="eastAsia"/>
          <w:b/>
          <w:color w:val="000000"/>
          <w:sz w:val="28"/>
          <w:szCs w:val="28"/>
        </w:rPr>
      </w:pPr>
      <w:r w:rsidRPr="009571CB">
        <w:rPr>
          <w:rFonts w:ascii="仿宋" w:eastAsia="仿宋" w:hAnsi="仿宋" w:hint="eastAsia"/>
          <w:b/>
          <w:color w:val="000000"/>
          <w:sz w:val="28"/>
          <w:szCs w:val="28"/>
        </w:rPr>
        <w:t>六、</w:t>
      </w:r>
      <w:proofErr w:type="gramStart"/>
      <w:r w:rsidRPr="009571CB">
        <w:rPr>
          <w:rFonts w:ascii="仿宋" w:eastAsia="仿宋" w:hAnsi="仿宋" w:hint="eastAsia"/>
          <w:b/>
          <w:color w:val="000000"/>
          <w:sz w:val="28"/>
          <w:szCs w:val="28"/>
        </w:rPr>
        <w:t>创新领保工作</w:t>
      </w:r>
      <w:proofErr w:type="gramEnd"/>
      <w:r w:rsidRPr="009571CB">
        <w:rPr>
          <w:rFonts w:ascii="仿宋" w:eastAsia="仿宋" w:hAnsi="仿宋" w:hint="eastAsia"/>
          <w:b/>
          <w:color w:val="000000"/>
          <w:sz w:val="28"/>
          <w:szCs w:val="28"/>
        </w:rPr>
        <w:t>政务公开新举措</w:t>
      </w:r>
    </w:p>
    <w:p w:rsidR="006E7BB3" w:rsidRDefault="006E7BB3" w:rsidP="006E7BB3">
      <w:pPr>
        <w:pStyle w:val="a3"/>
        <w:spacing w:before="0" w:beforeAutospacing="0" w:after="120" w:afterAutospacing="0"/>
        <w:ind w:firstLine="480"/>
        <w:rPr>
          <w:rFonts w:ascii="仿宋" w:eastAsia="仿宋" w:hAnsi="仿宋" w:hint="eastAsia"/>
          <w:color w:val="000000"/>
          <w:sz w:val="28"/>
          <w:szCs w:val="28"/>
        </w:rPr>
      </w:pPr>
      <w:r>
        <w:rPr>
          <w:rFonts w:ascii="仿宋" w:eastAsia="仿宋" w:hAnsi="仿宋" w:hint="eastAsia"/>
          <w:color w:val="000000"/>
          <w:sz w:val="28"/>
          <w:szCs w:val="28"/>
        </w:rPr>
        <w:t>创新服务市民的方式和手段,搭建北京市领事保护教育服务平台,开发完成9门领事保护课程,供市民线上学习。深入开展“领事</w:t>
      </w:r>
      <w:r>
        <w:rPr>
          <w:rFonts w:ascii="仿宋" w:eastAsia="仿宋" w:hAnsi="仿宋" w:hint="eastAsia"/>
          <w:color w:val="000000"/>
          <w:sz w:val="28"/>
          <w:szCs w:val="28"/>
        </w:rPr>
        <w:lastRenderedPageBreak/>
        <w:t>保护进万家”活动,今年已举办进校园、进社区、进旅行社等80余场活动,辐射人群逾百万。首次与外交部领事司、团市委联合主办“祖国在你身后”情景剧大赛,共有20多支队伍报名参赛。参加首都之窗直播访谈,就北京市领事保护和协助工作与网民进行在线交流和互动。</w:t>
      </w:r>
    </w:p>
    <w:p w:rsidR="006E7BB3" w:rsidRDefault="006E7BB3" w:rsidP="006E7BB3">
      <w:pPr>
        <w:pStyle w:val="a3"/>
        <w:spacing w:before="0" w:beforeAutospacing="0" w:after="120" w:afterAutospacing="0"/>
        <w:ind w:firstLine="480"/>
        <w:rPr>
          <w:rFonts w:ascii="仿宋" w:eastAsia="仿宋" w:hAnsi="仿宋" w:hint="eastAsia"/>
          <w:color w:val="000000"/>
          <w:sz w:val="28"/>
          <w:szCs w:val="28"/>
        </w:rPr>
      </w:pPr>
      <w:r>
        <w:rPr>
          <w:rFonts w:ascii="仿宋" w:eastAsia="仿宋" w:hAnsi="仿宋" w:hint="eastAsia"/>
          <w:color w:val="000000"/>
          <w:sz w:val="28"/>
          <w:szCs w:val="28"/>
        </w:rPr>
        <w:t>附件：政府信息公开情况统计表（2017年度）</w:t>
      </w:r>
    </w:p>
    <w:p w:rsidR="006E7BB3" w:rsidRDefault="006E7BB3" w:rsidP="006E7BB3">
      <w:pPr>
        <w:pStyle w:val="a3"/>
        <w:spacing w:before="0" w:beforeAutospacing="0" w:after="120" w:afterAutospacing="0"/>
        <w:ind w:firstLine="480"/>
        <w:jc w:val="right"/>
        <w:rPr>
          <w:rFonts w:ascii="仿宋" w:eastAsia="仿宋" w:hAnsi="仿宋" w:hint="eastAsia"/>
          <w:color w:val="000000"/>
          <w:sz w:val="28"/>
          <w:szCs w:val="28"/>
        </w:rPr>
      </w:pPr>
      <w:r>
        <w:rPr>
          <w:rFonts w:ascii="仿宋" w:eastAsia="仿宋" w:hAnsi="仿宋" w:hint="eastAsia"/>
          <w:color w:val="000000"/>
          <w:sz w:val="28"/>
          <w:szCs w:val="28"/>
        </w:rPr>
        <w:t>市政府外办</w:t>
      </w:r>
    </w:p>
    <w:p w:rsidR="006E7BB3" w:rsidRDefault="006E7BB3" w:rsidP="006E7BB3">
      <w:pPr>
        <w:pStyle w:val="a3"/>
        <w:spacing w:before="0" w:beforeAutospacing="0" w:after="120" w:afterAutospacing="0"/>
        <w:ind w:firstLine="480"/>
        <w:jc w:val="right"/>
        <w:rPr>
          <w:rFonts w:ascii="仿宋" w:eastAsia="仿宋" w:hAnsi="仿宋" w:hint="eastAsia"/>
          <w:color w:val="000000"/>
          <w:sz w:val="28"/>
          <w:szCs w:val="28"/>
        </w:rPr>
      </w:pPr>
      <w:bookmarkStart w:id="0" w:name="_GoBack"/>
      <w:bookmarkEnd w:id="0"/>
      <w:r>
        <w:rPr>
          <w:rFonts w:ascii="仿宋" w:eastAsia="仿宋" w:hAnsi="仿宋" w:hint="eastAsia"/>
          <w:color w:val="000000"/>
          <w:sz w:val="28"/>
          <w:szCs w:val="28"/>
        </w:rPr>
        <w:t>2018年3月</w:t>
      </w:r>
    </w:p>
    <w:p w:rsidR="009571CB" w:rsidRDefault="009571CB">
      <w:pPr>
        <w:widowControl/>
        <w:jc w:val="left"/>
        <w:rPr>
          <w:rFonts w:ascii="Calibri" w:eastAsia="仿宋" w:hAnsi="Calibri" w:cs="Calibri"/>
          <w:color w:val="000000"/>
          <w:kern w:val="0"/>
          <w:sz w:val="28"/>
          <w:szCs w:val="28"/>
        </w:rPr>
      </w:pPr>
      <w:r>
        <w:rPr>
          <w:rFonts w:ascii="Calibri" w:eastAsia="仿宋" w:hAnsi="Calibri" w:cs="Calibri"/>
          <w:color w:val="000000"/>
          <w:sz w:val="28"/>
          <w:szCs w:val="28"/>
        </w:rPr>
        <w:br w:type="page"/>
      </w:r>
    </w:p>
    <w:tbl>
      <w:tblPr>
        <w:tblW w:w="5000" w:type="pct"/>
        <w:tblLayout w:type="fixed"/>
        <w:tblLook w:val="04A0" w:firstRow="1" w:lastRow="0" w:firstColumn="1" w:lastColumn="0" w:noHBand="0" w:noVBand="1"/>
      </w:tblPr>
      <w:tblGrid>
        <w:gridCol w:w="6232"/>
        <w:gridCol w:w="851"/>
        <w:gridCol w:w="1213"/>
      </w:tblGrid>
      <w:tr w:rsidR="009571CB" w:rsidRPr="009571CB" w:rsidTr="009571CB">
        <w:trPr>
          <w:trHeight w:val="7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71CB" w:rsidRPr="009571CB" w:rsidRDefault="009571CB" w:rsidP="009571CB">
            <w:pPr>
              <w:widowControl/>
              <w:jc w:val="center"/>
              <w:rPr>
                <w:rFonts w:ascii="Arial" w:eastAsia="宋体" w:hAnsi="Arial" w:cs="Arial"/>
                <w:kern w:val="0"/>
                <w:sz w:val="24"/>
                <w:szCs w:val="24"/>
              </w:rPr>
            </w:pPr>
            <w:r w:rsidRPr="009571CB">
              <w:rPr>
                <w:rFonts w:ascii="Arial" w:eastAsia="宋体" w:hAnsi="Arial" w:cs="Arial"/>
                <w:kern w:val="0"/>
                <w:sz w:val="24"/>
                <w:szCs w:val="24"/>
              </w:rPr>
              <w:lastRenderedPageBreak/>
              <w:t xml:space="preserve"> </w:t>
            </w:r>
            <w:bookmarkStart w:id="1" w:name="OLE_LINK3"/>
            <w:bookmarkStart w:id="2" w:name="OLE_LINK4"/>
            <w:r w:rsidRPr="009571CB">
              <w:rPr>
                <w:rFonts w:ascii="Arial" w:eastAsia="宋体" w:hAnsi="Arial" w:cs="Arial"/>
                <w:kern w:val="0"/>
                <w:sz w:val="24"/>
                <w:szCs w:val="24"/>
              </w:rPr>
              <w:t xml:space="preserve">    </w:t>
            </w:r>
            <w:r w:rsidRPr="009571CB">
              <w:rPr>
                <w:rFonts w:ascii="Arial" w:eastAsia="宋体" w:hAnsi="Arial" w:cs="Arial"/>
                <w:kern w:val="0"/>
                <w:sz w:val="24"/>
                <w:szCs w:val="24"/>
              </w:rPr>
              <w:t>政府信息公开情况统计表</w:t>
            </w:r>
            <w:r w:rsidRPr="009571CB">
              <w:rPr>
                <w:rFonts w:ascii="Arial" w:eastAsia="宋体" w:hAnsi="Arial" w:cs="Arial"/>
                <w:kern w:val="0"/>
                <w:sz w:val="24"/>
                <w:szCs w:val="24"/>
              </w:rPr>
              <w:br/>
            </w:r>
            <w:r w:rsidRPr="009571CB">
              <w:rPr>
                <w:rFonts w:ascii="Arial" w:eastAsia="宋体" w:hAnsi="Arial" w:cs="Arial"/>
                <w:kern w:val="0"/>
                <w:sz w:val="24"/>
                <w:szCs w:val="24"/>
              </w:rPr>
              <w:br/>
            </w:r>
            <w:r w:rsidRPr="009571CB">
              <w:rPr>
                <w:rFonts w:ascii="Arial" w:eastAsia="宋体" w:hAnsi="Arial" w:cs="Arial"/>
                <w:kern w:val="0"/>
                <w:sz w:val="24"/>
                <w:szCs w:val="24"/>
              </w:rPr>
              <w:t>（</w:t>
            </w:r>
            <w:r w:rsidRPr="009571CB">
              <w:rPr>
                <w:rFonts w:ascii="Arial" w:eastAsia="宋体" w:hAnsi="Arial" w:cs="Arial"/>
                <w:kern w:val="0"/>
                <w:sz w:val="24"/>
                <w:szCs w:val="24"/>
              </w:rPr>
              <w:t>2017</w:t>
            </w:r>
            <w:r w:rsidRPr="009571CB">
              <w:rPr>
                <w:rFonts w:ascii="Arial" w:eastAsia="宋体" w:hAnsi="Arial" w:cs="Arial"/>
                <w:kern w:val="0"/>
                <w:sz w:val="24"/>
                <w:szCs w:val="24"/>
              </w:rPr>
              <w:t>年度）</w:t>
            </w:r>
            <w:bookmarkEnd w:id="1"/>
            <w:bookmarkEnd w:id="2"/>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统</w:t>
            </w:r>
            <w:r w:rsidRPr="009571CB">
              <w:rPr>
                <w:rFonts w:ascii="Arial" w:eastAsia="宋体" w:hAnsi="Arial" w:cs="Arial"/>
                <w:kern w:val="0"/>
                <w:sz w:val="20"/>
                <w:szCs w:val="20"/>
              </w:rPr>
              <w:t xml:space="preserve"> </w:t>
            </w:r>
            <w:r w:rsidRPr="009571CB">
              <w:rPr>
                <w:rFonts w:ascii="Arial" w:eastAsia="宋体" w:hAnsi="Arial" w:cs="Arial"/>
                <w:kern w:val="0"/>
                <w:sz w:val="20"/>
                <w:szCs w:val="20"/>
              </w:rPr>
              <w:t>计</w:t>
            </w:r>
            <w:r w:rsidRPr="009571CB">
              <w:rPr>
                <w:rFonts w:ascii="Arial" w:eastAsia="宋体" w:hAnsi="Arial" w:cs="Arial"/>
                <w:kern w:val="0"/>
                <w:sz w:val="20"/>
                <w:szCs w:val="20"/>
              </w:rPr>
              <w:t xml:space="preserve"> </w:t>
            </w:r>
            <w:r w:rsidRPr="009571CB">
              <w:rPr>
                <w:rFonts w:ascii="Arial" w:eastAsia="宋体" w:hAnsi="Arial" w:cs="Arial"/>
                <w:kern w:val="0"/>
                <w:sz w:val="20"/>
                <w:szCs w:val="20"/>
              </w:rPr>
              <w:t>指</w:t>
            </w:r>
            <w:r w:rsidRPr="009571CB">
              <w:rPr>
                <w:rFonts w:ascii="Arial" w:eastAsia="宋体" w:hAnsi="Arial" w:cs="Arial"/>
                <w:kern w:val="0"/>
                <w:sz w:val="20"/>
                <w:szCs w:val="20"/>
              </w:rPr>
              <w:t xml:space="preserve"> </w:t>
            </w:r>
            <w:r w:rsidRPr="009571CB">
              <w:rPr>
                <w:rFonts w:ascii="Arial" w:eastAsia="宋体" w:hAnsi="Arial" w:cs="Arial"/>
                <w:kern w:val="0"/>
                <w:sz w:val="20"/>
                <w:szCs w:val="20"/>
              </w:rPr>
              <w:t>标</w:t>
            </w:r>
          </w:p>
        </w:tc>
        <w:tc>
          <w:tcPr>
            <w:tcW w:w="513"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单位</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统计数</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一、主动公开情况</w:t>
            </w:r>
          </w:p>
        </w:tc>
        <w:tc>
          <w:tcPr>
            <w:tcW w:w="513" w:type="pct"/>
            <w:tcBorders>
              <w:top w:val="nil"/>
              <w:left w:val="nil"/>
              <w:bottom w:val="single" w:sz="4" w:space="0" w:color="auto"/>
              <w:right w:val="single" w:sz="4" w:space="0" w:color="auto"/>
            </w:tcBorders>
            <w:shd w:val="clear" w:color="000000" w:fill="FFFFFF"/>
            <w:noWrap/>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 xml:space="preserve">　</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 xml:space="preserve">　</w:t>
            </w:r>
          </w:p>
        </w:tc>
      </w:tr>
      <w:tr w:rsidR="009571CB" w:rsidRPr="009571CB" w:rsidTr="009571CB">
        <w:trPr>
          <w:trHeight w:val="360"/>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（一）主动公开政府信息数（不同渠道和方式公开相同信息计</w:t>
            </w:r>
            <w:r w:rsidRPr="009571CB">
              <w:rPr>
                <w:rFonts w:ascii="Arial" w:eastAsia="宋体" w:hAnsi="Arial" w:cs="Arial"/>
                <w:kern w:val="0"/>
                <w:sz w:val="20"/>
                <w:szCs w:val="20"/>
              </w:rPr>
              <w:t>1</w:t>
            </w:r>
            <w:r w:rsidRPr="009571CB">
              <w:rPr>
                <w:rFonts w:ascii="Arial" w:eastAsia="宋体" w:hAnsi="Arial" w:cs="Arial"/>
                <w:kern w:val="0"/>
                <w:sz w:val="20"/>
                <w:szCs w:val="20"/>
              </w:rPr>
              <w:t>条）</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195</w:t>
            </w:r>
          </w:p>
        </w:tc>
      </w:tr>
      <w:tr w:rsidR="009571CB" w:rsidRPr="009571CB" w:rsidTr="009571CB">
        <w:trPr>
          <w:trHeight w:val="360"/>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其中：主动公开规范性文件数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制发规范性文件总数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（二）重点领域公开政府信息数（不同渠道和方式公开相同信息计</w:t>
            </w:r>
            <w:r w:rsidRPr="009571CB">
              <w:rPr>
                <w:rFonts w:ascii="Arial" w:eastAsia="宋体" w:hAnsi="Arial" w:cs="Arial"/>
                <w:kern w:val="0"/>
                <w:sz w:val="20"/>
                <w:szCs w:val="20"/>
              </w:rPr>
              <w:t>1</w:t>
            </w:r>
            <w:r w:rsidRPr="009571CB">
              <w:rPr>
                <w:rFonts w:ascii="Arial" w:eastAsia="宋体" w:hAnsi="Arial" w:cs="Arial"/>
                <w:kern w:val="0"/>
                <w:sz w:val="20"/>
                <w:szCs w:val="20"/>
              </w:rPr>
              <w:t>条）</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2</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其中：主动公开财政预算决算、</w:t>
            </w:r>
            <w:r w:rsidRPr="009571CB">
              <w:rPr>
                <w:rFonts w:ascii="Arial" w:eastAsia="宋体" w:hAnsi="Arial" w:cs="Arial"/>
                <w:kern w:val="0"/>
                <w:sz w:val="20"/>
                <w:szCs w:val="20"/>
              </w:rPr>
              <w:t>“</w:t>
            </w:r>
            <w:r w:rsidRPr="009571CB">
              <w:rPr>
                <w:rFonts w:ascii="Arial" w:eastAsia="宋体" w:hAnsi="Arial" w:cs="Arial"/>
                <w:kern w:val="0"/>
                <w:sz w:val="20"/>
                <w:szCs w:val="20"/>
              </w:rPr>
              <w:t>三公经费</w:t>
            </w:r>
            <w:r w:rsidRPr="009571CB">
              <w:rPr>
                <w:rFonts w:ascii="Arial" w:eastAsia="宋体" w:hAnsi="Arial" w:cs="Arial"/>
                <w:kern w:val="0"/>
                <w:sz w:val="20"/>
                <w:szCs w:val="20"/>
              </w:rPr>
              <w:t>”</w:t>
            </w:r>
            <w:r w:rsidRPr="009571CB">
              <w:rPr>
                <w:rFonts w:ascii="Arial" w:eastAsia="宋体" w:hAnsi="Arial" w:cs="Arial"/>
                <w:kern w:val="0"/>
                <w:sz w:val="20"/>
                <w:szCs w:val="20"/>
              </w:rPr>
              <w:t>和行政经费信息数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2</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主动公开保障性安居工程建设计划、项目开工和竣工情况，保障性住房的分配和退出等信息数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主动公开食品安全标准，食品生产经营许可、专项检查整治等信息数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主动公开环境核查审批、环境状况公报和重特大突发环境事件等信息数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主动公开招投标违法违规行为及处理情况、国有资金占控股或者主导地位依法应当招标的项目等信息数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主动公开生产安全事故的政府举措、处置进展、风险预警、防范措施等信息数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主动公开农用地转为建设用地批准、征收集体土地批准、征地公告征地补偿安置公示、集体土地征收结案等信息数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360"/>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主动公开政府指导价、政府定价和收费标准调整的项目、价格、依据、执行时间和范围等信息数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360"/>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主动公开本市企业信用信息系统中的警示信息和良好信息等信息数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主动公开政府部门预算执行审计结果等信息数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主动公开行政机关对与人民群众利益密切相关的公共企事业单位进行监督管理的信息数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主动公开市人民政府决定主动公开的其他信息数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（三）通过不同渠道和方式公开政府信息的情况</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 xml:space="preserve">　</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 xml:space="preserve">　</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1.</w:t>
            </w:r>
            <w:r w:rsidRPr="009571CB">
              <w:rPr>
                <w:rFonts w:ascii="Arial" w:eastAsia="宋体" w:hAnsi="Arial" w:cs="Arial"/>
                <w:kern w:val="0"/>
                <w:sz w:val="20"/>
                <w:szCs w:val="20"/>
              </w:rPr>
              <w:t>政府公报公开政府信息数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2.</w:t>
            </w:r>
            <w:r w:rsidRPr="009571CB">
              <w:rPr>
                <w:rFonts w:ascii="Arial" w:eastAsia="宋体" w:hAnsi="Arial" w:cs="Arial"/>
                <w:kern w:val="0"/>
                <w:sz w:val="20"/>
                <w:szCs w:val="20"/>
              </w:rPr>
              <w:t>政府网站公开政府信息数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53</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3.</w:t>
            </w:r>
            <w:r w:rsidRPr="009571CB">
              <w:rPr>
                <w:rFonts w:ascii="Arial" w:eastAsia="宋体" w:hAnsi="Arial" w:cs="Arial"/>
                <w:kern w:val="0"/>
                <w:sz w:val="20"/>
                <w:szCs w:val="20"/>
              </w:rPr>
              <w:t>政务</w:t>
            </w:r>
            <w:proofErr w:type="gramStart"/>
            <w:r w:rsidRPr="009571CB">
              <w:rPr>
                <w:rFonts w:ascii="Arial" w:eastAsia="宋体" w:hAnsi="Arial" w:cs="Arial"/>
                <w:kern w:val="0"/>
                <w:sz w:val="20"/>
                <w:szCs w:val="20"/>
              </w:rPr>
              <w:t>微博公开</w:t>
            </w:r>
            <w:proofErr w:type="gramEnd"/>
            <w:r w:rsidRPr="009571CB">
              <w:rPr>
                <w:rFonts w:ascii="Arial" w:eastAsia="宋体" w:hAnsi="Arial" w:cs="Arial"/>
                <w:kern w:val="0"/>
                <w:sz w:val="20"/>
                <w:szCs w:val="20"/>
              </w:rPr>
              <w:t>政府信息数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4.</w:t>
            </w:r>
            <w:proofErr w:type="gramStart"/>
            <w:r w:rsidRPr="009571CB">
              <w:rPr>
                <w:rFonts w:ascii="Arial" w:eastAsia="宋体" w:hAnsi="Arial" w:cs="Arial"/>
                <w:kern w:val="0"/>
                <w:sz w:val="20"/>
                <w:szCs w:val="20"/>
              </w:rPr>
              <w:t>政务微信公开</w:t>
            </w:r>
            <w:proofErr w:type="gramEnd"/>
            <w:r w:rsidRPr="009571CB">
              <w:rPr>
                <w:rFonts w:ascii="Arial" w:eastAsia="宋体" w:hAnsi="Arial" w:cs="Arial"/>
                <w:kern w:val="0"/>
                <w:sz w:val="20"/>
                <w:szCs w:val="20"/>
              </w:rPr>
              <w:t>政府信息数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142</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5.</w:t>
            </w:r>
            <w:r w:rsidRPr="009571CB">
              <w:rPr>
                <w:rFonts w:ascii="Arial" w:eastAsia="宋体" w:hAnsi="Arial" w:cs="Arial"/>
                <w:kern w:val="0"/>
                <w:sz w:val="20"/>
                <w:szCs w:val="20"/>
              </w:rPr>
              <w:t>其他方式公开政府信息数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lastRenderedPageBreak/>
              <w:t>二、回应解读情况</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 xml:space="preserve">　</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 xml:space="preserve">　</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（一）回应公众关注热点或重大舆情数（不同方式回应同一热点或舆情计</w:t>
            </w:r>
            <w:r w:rsidRPr="009571CB">
              <w:rPr>
                <w:rFonts w:ascii="Arial" w:eastAsia="宋体" w:hAnsi="Arial" w:cs="Arial"/>
                <w:kern w:val="0"/>
                <w:sz w:val="20"/>
                <w:szCs w:val="20"/>
              </w:rPr>
              <w:t>1</w:t>
            </w:r>
            <w:r w:rsidRPr="009571CB">
              <w:rPr>
                <w:rFonts w:ascii="Arial" w:eastAsia="宋体" w:hAnsi="Arial" w:cs="Arial"/>
                <w:kern w:val="0"/>
                <w:sz w:val="20"/>
                <w:szCs w:val="20"/>
              </w:rPr>
              <w:t>次）</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（二）通过不同渠道和方式回应解读的情况</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 xml:space="preserve">　</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 xml:space="preserve">　</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1.</w:t>
            </w:r>
            <w:r w:rsidRPr="009571CB">
              <w:rPr>
                <w:rFonts w:ascii="Arial" w:eastAsia="宋体" w:hAnsi="Arial" w:cs="Arial"/>
                <w:kern w:val="0"/>
                <w:sz w:val="20"/>
                <w:szCs w:val="20"/>
              </w:rPr>
              <w:t>参加或举办新闻发布会总次数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2</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其中：主要负责同志参加新闻发布会次数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2</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2.</w:t>
            </w:r>
            <w:r w:rsidRPr="009571CB">
              <w:rPr>
                <w:rFonts w:ascii="Arial" w:eastAsia="宋体" w:hAnsi="Arial" w:cs="Arial"/>
                <w:kern w:val="0"/>
                <w:sz w:val="20"/>
                <w:szCs w:val="20"/>
              </w:rPr>
              <w:t>政府网站在线访谈次数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其中：主要负责同志参加政府网站在线访谈次数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3.</w:t>
            </w:r>
            <w:r w:rsidRPr="009571CB">
              <w:rPr>
                <w:rFonts w:ascii="Arial" w:eastAsia="宋体" w:hAnsi="Arial" w:cs="Arial"/>
                <w:kern w:val="0"/>
                <w:sz w:val="20"/>
                <w:szCs w:val="20"/>
              </w:rPr>
              <w:t>政策解读稿件发布数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篇</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4.</w:t>
            </w:r>
            <w:proofErr w:type="gramStart"/>
            <w:r w:rsidRPr="009571CB">
              <w:rPr>
                <w:rFonts w:ascii="Arial" w:eastAsia="宋体" w:hAnsi="Arial" w:cs="Arial"/>
                <w:kern w:val="0"/>
                <w:sz w:val="20"/>
                <w:szCs w:val="20"/>
              </w:rPr>
              <w:t>微博微信回应</w:t>
            </w:r>
            <w:proofErr w:type="gramEnd"/>
            <w:r w:rsidRPr="009571CB">
              <w:rPr>
                <w:rFonts w:ascii="Arial" w:eastAsia="宋体" w:hAnsi="Arial" w:cs="Arial"/>
                <w:kern w:val="0"/>
                <w:sz w:val="20"/>
                <w:szCs w:val="20"/>
              </w:rPr>
              <w:t>事件数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5.</w:t>
            </w:r>
            <w:r w:rsidRPr="009571CB">
              <w:rPr>
                <w:rFonts w:ascii="Arial" w:eastAsia="宋体" w:hAnsi="Arial" w:cs="Arial"/>
                <w:kern w:val="0"/>
                <w:sz w:val="20"/>
                <w:szCs w:val="20"/>
              </w:rPr>
              <w:t>其他方式回应事件数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三、依申请公开情况</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 xml:space="preserve">　</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 xml:space="preserve">　</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（一）收到申请数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1</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1.</w:t>
            </w:r>
            <w:r w:rsidRPr="009571CB">
              <w:rPr>
                <w:rFonts w:ascii="Arial" w:eastAsia="宋体" w:hAnsi="Arial" w:cs="Arial"/>
                <w:kern w:val="0"/>
                <w:sz w:val="20"/>
                <w:szCs w:val="20"/>
              </w:rPr>
              <w:t>当面申请数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2.</w:t>
            </w:r>
            <w:r w:rsidRPr="009571CB">
              <w:rPr>
                <w:rFonts w:ascii="Arial" w:eastAsia="宋体" w:hAnsi="Arial" w:cs="Arial"/>
                <w:kern w:val="0"/>
                <w:sz w:val="20"/>
                <w:szCs w:val="20"/>
              </w:rPr>
              <w:t>传真申请数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3.</w:t>
            </w:r>
            <w:r w:rsidRPr="009571CB">
              <w:rPr>
                <w:rFonts w:ascii="Arial" w:eastAsia="宋体" w:hAnsi="Arial" w:cs="Arial"/>
                <w:kern w:val="0"/>
                <w:sz w:val="20"/>
                <w:szCs w:val="20"/>
              </w:rPr>
              <w:t>网络申请数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4.</w:t>
            </w:r>
            <w:r w:rsidRPr="009571CB">
              <w:rPr>
                <w:rFonts w:ascii="Arial" w:eastAsia="宋体" w:hAnsi="Arial" w:cs="Arial"/>
                <w:kern w:val="0"/>
                <w:sz w:val="20"/>
                <w:szCs w:val="20"/>
              </w:rPr>
              <w:t>信函申请数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1</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（二）申请</w:t>
            </w:r>
            <w:proofErr w:type="gramStart"/>
            <w:r w:rsidRPr="009571CB">
              <w:rPr>
                <w:rFonts w:ascii="Arial" w:eastAsia="宋体" w:hAnsi="Arial" w:cs="Arial"/>
                <w:kern w:val="0"/>
                <w:sz w:val="20"/>
                <w:szCs w:val="20"/>
              </w:rPr>
              <w:t>办结数</w:t>
            </w:r>
            <w:proofErr w:type="gramEnd"/>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1</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1.</w:t>
            </w:r>
            <w:r w:rsidRPr="009571CB">
              <w:rPr>
                <w:rFonts w:ascii="Arial" w:eastAsia="宋体" w:hAnsi="Arial" w:cs="Arial"/>
                <w:kern w:val="0"/>
                <w:sz w:val="20"/>
                <w:szCs w:val="20"/>
              </w:rPr>
              <w:t>按时</w:t>
            </w:r>
            <w:proofErr w:type="gramStart"/>
            <w:r w:rsidRPr="009571CB">
              <w:rPr>
                <w:rFonts w:ascii="Arial" w:eastAsia="宋体" w:hAnsi="Arial" w:cs="Arial"/>
                <w:kern w:val="0"/>
                <w:sz w:val="20"/>
                <w:szCs w:val="20"/>
              </w:rPr>
              <w:t>办结数</w:t>
            </w:r>
            <w:proofErr w:type="gramEnd"/>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1</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2.</w:t>
            </w:r>
            <w:r w:rsidRPr="009571CB">
              <w:rPr>
                <w:rFonts w:ascii="Arial" w:eastAsia="宋体" w:hAnsi="Arial" w:cs="Arial"/>
                <w:kern w:val="0"/>
                <w:sz w:val="20"/>
                <w:szCs w:val="20"/>
              </w:rPr>
              <w:t>延期</w:t>
            </w:r>
            <w:proofErr w:type="gramStart"/>
            <w:r w:rsidRPr="009571CB">
              <w:rPr>
                <w:rFonts w:ascii="Arial" w:eastAsia="宋体" w:hAnsi="Arial" w:cs="Arial"/>
                <w:kern w:val="0"/>
                <w:sz w:val="20"/>
                <w:szCs w:val="20"/>
              </w:rPr>
              <w:t>办结数</w:t>
            </w:r>
            <w:proofErr w:type="gramEnd"/>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（三）申请答复数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1</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1.</w:t>
            </w:r>
            <w:r w:rsidRPr="009571CB">
              <w:rPr>
                <w:rFonts w:ascii="Arial" w:eastAsia="宋体" w:hAnsi="Arial" w:cs="Arial"/>
                <w:kern w:val="0"/>
                <w:sz w:val="20"/>
                <w:szCs w:val="20"/>
              </w:rPr>
              <w:t>属于已主动公开范围数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1</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2.</w:t>
            </w:r>
            <w:r w:rsidRPr="009571CB">
              <w:rPr>
                <w:rFonts w:ascii="Arial" w:eastAsia="宋体" w:hAnsi="Arial" w:cs="Arial"/>
                <w:kern w:val="0"/>
                <w:sz w:val="20"/>
                <w:szCs w:val="20"/>
              </w:rPr>
              <w:t>同意公开答复数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3.</w:t>
            </w:r>
            <w:r w:rsidRPr="009571CB">
              <w:rPr>
                <w:rFonts w:ascii="Arial" w:eastAsia="宋体" w:hAnsi="Arial" w:cs="Arial"/>
                <w:kern w:val="0"/>
                <w:sz w:val="20"/>
                <w:szCs w:val="20"/>
              </w:rPr>
              <w:t>同意部分公开答复数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4.</w:t>
            </w:r>
            <w:r w:rsidRPr="009571CB">
              <w:rPr>
                <w:rFonts w:ascii="Arial" w:eastAsia="宋体" w:hAnsi="Arial" w:cs="Arial"/>
                <w:kern w:val="0"/>
                <w:sz w:val="20"/>
                <w:szCs w:val="20"/>
              </w:rPr>
              <w:t>不同意公开答复数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其中：涉及国家秘密</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涉及商业秘密</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涉及个人隐私</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危及国家安全、公共安全、经济安全和社会稳定</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不是《条例》所指政府信息</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法律法规规定的其他情形</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lastRenderedPageBreak/>
              <w:t xml:space="preserve">     5.</w:t>
            </w:r>
            <w:r w:rsidRPr="009571CB">
              <w:rPr>
                <w:rFonts w:ascii="Arial" w:eastAsia="宋体" w:hAnsi="Arial" w:cs="Arial"/>
                <w:kern w:val="0"/>
                <w:sz w:val="20"/>
                <w:szCs w:val="20"/>
              </w:rPr>
              <w:t>不属于本行政机关公开数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6.</w:t>
            </w:r>
            <w:r w:rsidRPr="009571CB">
              <w:rPr>
                <w:rFonts w:ascii="Arial" w:eastAsia="宋体" w:hAnsi="Arial" w:cs="Arial"/>
                <w:kern w:val="0"/>
                <w:sz w:val="20"/>
                <w:szCs w:val="20"/>
              </w:rPr>
              <w:t>申请信息不存在数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7.</w:t>
            </w:r>
            <w:r w:rsidRPr="009571CB">
              <w:rPr>
                <w:rFonts w:ascii="Arial" w:eastAsia="宋体" w:hAnsi="Arial" w:cs="Arial"/>
                <w:kern w:val="0"/>
                <w:sz w:val="20"/>
                <w:szCs w:val="20"/>
              </w:rPr>
              <w:t>告知</w:t>
            </w:r>
            <w:proofErr w:type="gramStart"/>
            <w:r w:rsidRPr="009571CB">
              <w:rPr>
                <w:rFonts w:ascii="Arial" w:eastAsia="宋体" w:hAnsi="Arial" w:cs="Arial"/>
                <w:kern w:val="0"/>
                <w:sz w:val="20"/>
                <w:szCs w:val="20"/>
              </w:rPr>
              <w:t>作出</w:t>
            </w:r>
            <w:proofErr w:type="gramEnd"/>
            <w:r w:rsidRPr="009571CB">
              <w:rPr>
                <w:rFonts w:ascii="Arial" w:eastAsia="宋体" w:hAnsi="Arial" w:cs="Arial"/>
                <w:kern w:val="0"/>
                <w:sz w:val="20"/>
                <w:szCs w:val="20"/>
              </w:rPr>
              <w:t>更改补充数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8.</w:t>
            </w:r>
            <w:r w:rsidRPr="009571CB">
              <w:rPr>
                <w:rFonts w:ascii="Arial" w:eastAsia="宋体" w:hAnsi="Arial" w:cs="Arial"/>
                <w:kern w:val="0"/>
                <w:sz w:val="20"/>
                <w:szCs w:val="20"/>
              </w:rPr>
              <w:t>告知通过其他途径办理数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四、行政复议数量</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（一）维持具体行政行为数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（二）被依法纠错数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（三）其他情形数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五、行政诉讼数量</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0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（一）维持具体行政行为或者驳回原告诉讼请求数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（二）被依法纠错数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（三）其他情形数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六、举报投诉数量</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件</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七、依申请公开信息收取的费用</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宋体" w:eastAsia="宋体" w:hAnsi="宋体" w:cs="Arial"/>
                <w:kern w:val="0"/>
                <w:sz w:val="20"/>
                <w:szCs w:val="20"/>
              </w:rPr>
            </w:pPr>
            <w:r w:rsidRPr="009571CB">
              <w:rPr>
                <w:rFonts w:ascii="宋体" w:eastAsia="宋体" w:hAnsi="宋体" w:cs="Arial" w:hint="eastAsia"/>
                <w:kern w:val="0"/>
                <w:sz w:val="20"/>
                <w:szCs w:val="20"/>
              </w:rPr>
              <w:t>元</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hint="eastAsia"/>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八、机构建设和保障经费情况</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 xml:space="preserve">　</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 xml:space="preserve">　</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（一）政府信息公开工作专门机构数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proofErr w:type="gramStart"/>
            <w:r w:rsidRPr="009571CB">
              <w:rPr>
                <w:rFonts w:ascii="Arial" w:eastAsia="宋体" w:hAnsi="Arial" w:cs="Arial"/>
                <w:kern w:val="0"/>
                <w:sz w:val="20"/>
                <w:szCs w:val="20"/>
              </w:rPr>
              <w:t>个</w:t>
            </w:r>
            <w:proofErr w:type="gramEnd"/>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（二）设置政府信息公开查阅点数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proofErr w:type="gramStart"/>
            <w:r w:rsidRPr="009571CB">
              <w:rPr>
                <w:rFonts w:ascii="Arial" w:eastAsia="宋体" w:hAnsi="Arial" w:cs="Arial"/>
                <w:kern w:val="0"/>
                <w:sz w:val="20"/>
                <w:szCs w:val="20"/>
              </w:rPr>
              <w:t>个</w:t>
            </w:r>
            <w:proofErr w:type="gramEnd"/>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（三）从事政府信息公开工作人员数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宋体" w:eastAsia="宋体" w:hAnsi="宋体" w:cs="Arial"/>
                <w:kern w:val="0"/>
                <w:sz w:val="20"/>
                <w:szCs w:val="20"/>
              </w:rPr>
            </w:pPr>
            <w:r w:rsidRPr="009571CB">
              <w:rPr>
                <w:rFonts w:ascii="宋体" w:eastAsia="宋体" w:hAnsi="宋体" w:cs="Arial" w:hint="eastAsia"/>
                <w:kern w:val="0"/>
                <w:sz w:val="20"/>
                <w:szCs w:val="20"/>
              </w:rPr>
              <w:t>人</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hint="eastAsia"/>
                <w:kern w:val="0"/>
                <w:sz w:val="20"/>
                <w:szCs w:val="20"/>
              </w:rPr>
            </w:pPr>
            <w:r w:rsidRPr="009571CB">
              <w:rPr>
                <w:rFonts w:ascii="Arial" w:eastAsia="宋体" w:hAnsi="Arial" w:cs="Arial"/>
                <w:kern w:val="0"/>
                <w:sz w:val="20"/>
                <w:szCs w:val="20"/>
              </w:rPr>
              <w:t>2</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1.</w:t>
            </w:r>
            <w:r w:rsidRPr="009571CB">
              <w:rPr>
                <w:rFonts w:ascii="Arial" w:eastAsia="宋体" w:hAnsi="Arial" w:cs="Arial"/>
                <w:kern w:val="0"/>
                <w:sz w:val="20"/>
                <w:szCs w:val="20"/>
              </w:rPr>
              <w:t>专职人员数（不包括政府公报及政府网站工作人员数）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宋体" w:eastAsia="宋体" w:hAnsi="宋体" w:cs="Arial"/>
                <w:kern w:val="0"/>
                <w:sz w:val="20"/>
                <w:szCs w:val="20"/>
              </w:rPr>
            </w:pPr>
            <w:r w:rsidRPr="009571CB">
              <w:rPr>
                <w:rFonts w:ascii="宋体" w:eastAsia="宋体" w:hAnsi="宋体" w:cs="Arial" w:hint="eastAsia"/>
                <w:kern w:val="0"/>
                <w:sz w:val="20"/>
                <w:szCs w:val="20"/>
              </w:rPr>
              <w:t>人</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hint="eastAsia"/>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2.</w:t>
            </w:r>
            <w:r w:rsidRPr="009571CB">
              <w:rPr>
                <w:rFonts w:ascii="Arial" w:eastAsia="宋体" w:hAnsi="Arial" w:cs="Arial"/>
                <w:kern w:val="0"/>
                <w:sz w:val="20"/>
                <w:szCs w:val="20"/>
              </w:rPr>
              <w:t>兼职人员数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宋体" w:eastAsia="宋体" w:hAnsi="宋体" w:cs="Arial"/>
                <w:kern w:val="0"/>
                <w:sz w:val="20"/>
                <w:szCs w:val="20"/>
              </w:rPr>
            </w:pPr>
            <w:r w:rsidRPr="009571CB">
              <w:rPr>
                <w:rFonts w:ascii="宋体" w:eastAsia="宋体" w:hAnsi="宋体" w:cs="Arial" w:hint="eastAsia"/>
                <w:kern w:val="0"/>
                <w:sz w:val="20"/>
                <w:szCs w:val="20"/>
              </w:rPr>
              <w:t>人</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hint="eastAsia"/>
                <w:kern w:val="0"/>
                <w:sz w:val="20"/>
                <w:szCs w:val="20"/>
              </w:rPr>
            </w:pPr>
            <w:r w:rsidRPr="009571CB">
              <w:rPr>
                <w:rFonts w:ascii="Arial" w:eastAsia="宋体" w:hAnsi="Arial" w:cs="Arial"/>
                <w:kern w:val="0"/>
                <w:sz w:val="20"/>
                <w:szCs w:val="20"/>
              </w:rPr>
              <w:t>2</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（四）政府信息公开专项经费（不包括用于政府公报编辑管理及政府网站建设维护等方面的经费）</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宋体" w:eastAsia="宋体" w:hAnsi="宋体" w:cs="Arial"/>
                <w:kern w:val="0"/>
                <w:sz w:val="20"/>
                <w:szCs w:val="20"/>
              </w:rPr>
            </w:pPr>
            <w:r w:rsidRPr="009571CB">
              <w:rPr>
                <w:rFonts w:ascii="宋体" w:eastAsia="宋体" w:hAnsi="宋体" w:cs="Arial" w:hint="eastAsia"/>
                <w:kern w:val="0"/>
                <w:sz w:val="20"/>
                <w:szCs w:val="20"/>
              </w:rPr>
              <w:t>元</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hint="eastAsia"/>
                <w:kern w:val="0"/>
                <w:sz w:val="20"/>
                <w:szCs w:val="20"/>
              </w:rPr>
            </w:pPr>
            <w:r w:rsidRPr="009571CB">
              <w:rPr>
                <w:rFonts w:ascii="Arial" w:eastAsia="宋体" w:hAnsi="Arial" w:cs="Arial"/>
                <w:kern w:val="0"/>
                <w:sz w:val="20"/>
                <w:szCs w:val="20"/>
              </w:rPr>
              <w:t>0</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九、政府信息公开会议和培训情况</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 xml:space="preserve">　</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 xml:space="preserve">　</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（一）召开政府信息公开工作会议或专题会议数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2</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（二）举办各类培训班数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宋体" w:eastAsia="宋体" w:hAnsi="宋体" w:cs="Arial"/>
                <w:kern w:val="0"/>
                <w:sz w:val="20"/>
                <w:szCs w:val="20"/>
              </w:rPr>
            </w:pPr>
            <w:r w:rsidRPr="009571CB">
              <w:rPr>
                <w:rFonts w:ascii="宋体" w:eastAsia="宋体" w:hAnsi="宋体" w:cs="Arial" w:hint="eastAsia"/>
                <w:kern w:val="0"/>
                <w:sz w:val="20"/>
                <w:szCs w:val="20"/>
              </w:rPr>
              <w:t>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hint="eastAsia"/>
                <w:kern w:val="0"/>
                <w:sz w:val="20"/>
                <w:szCs w:val="20"/>
              </w:rPr>
            </w:pPr>
            <w:r w:rsidRPr="009571CB">
              <w:rPr>
                <w:rFonts w:ascii="Arial" w:eastAsia="宋体" w:hAnsi="Arial" w:cs="Arial"/>
                <w:kern w:val="0"/>
                <w:sz w:val="20"/>
                <w:szCs w:val="20"/>
              </w:rPr>
              <w:t>1</w:t>
            </w:r>
          </w:p>
        </w:tc>
      </w:tr>
      <w:tr w:rsidR="009571CB" w:rsidRPr="009571CB" w:rsidTr="009571CB">
        <w:trPr>
          <w:trHeight w:val="435"/>
        </w:trPr>
        <w:tc>
          <w:tcPr>
            <w:tcW w:w="3756" w:type="pct"/>
            <w:tcBorders>
              <w:top w:val="nil"/>
              <w:left w:val="single" w:sz="4" w:space="0" w:color="auto"/>
              <w:bottom w:val="single" w:sz="4" w:space="0" w:color="auto"/>
              <w:right w:val="single" w:sz="4" w:space="0" w:color="auto"/>
            </w:tcBorders>
            <w:shd w:val="clear" w:color="auto" w:fill="auto"/>
            <w:noWrap/>
            <w:vAlign w:val="bottom"/>
            <w:hideMark/>
          </w:tcPr>
          <w:p w:rsidR="009571CB" w:rsidRPr="009571CB" w:rsidRDefault="009571CB" w:rsidP="009571CB">
            <w:pPr>
              <w:widowControl/>
              <w:jc w:val="left"/>
              <w:rPr>
                <w:rFonts w:ascii="Arial" w:eastAsia="宋体" w:hAnsi="Arial" w:cs="Arial"/>
                <w:kern w:val="0"/>
                <w:sz w:val="20"/>
                <w:szCs w:val="20"/>
              </w:rPr>
            </w:pPr>
            <w:r w:rsidRPr="009571CB">
              <w:rPr>
                <w:rFonts w:ascii="Arial" w:eastAsia="宋体" w:hAnsi="Arial" w:cs="Arial"/>
                <w:kern w:val="0"/>
                <w:sz w:val="20"/>
                <w:szCs w:val="20"/>
              </w:rPr>
              <w:t xml:space="preserve">  </w:t>
            </w:r>
            <w:r w:rsidRPr="009571CB">
              <w:rPr>
                <w:rFonts w:ascii="Arial" w:eastAsia="宋体" w:hAnsi="Arial" w:cs="Arial"/>
                <w:kern w:val="0"/>
                <w:sz w:val="20"/>
                <w:szCs w:val="20"/>
              </w:rPr>
              <w:t>（三）接受培训人员数</w:t>
            </w:r>
          </w:p>
        </w:tc>
        <w:tc>
          <w:tcPr>
            <w:tcW w:w="513" w:type="pct"/>
            <w:tcBorders>
              <w:top w:val="nil"/>
              <w:left w:val="nil"/>
              <w:bottom w:val="single" w:sz="4" w:space="0" w:color="auto"/>
              <w:right w:val="single" w:sz="4" w:space="0" w:color="auto"/>
            </w:tcBorders>
            <w:shd w:val="clear" w:color="000000" w:fill="FFFFFF"/>
            <w:vAlign w:val="center"/>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人次</w:t>
            </w:r>
          </w:p>
        </w:tc>
        <w:tc>
          <w:tcPr>
            <w:tcW w:w="731" w:type="pct"/>
            <w:tcBorders>
              <w:top w:val="nil"/>
              <w:left w:val="nil"/>
              <w:bottom w:val="single" w:sz="4" w:space="0" w:color="auto"/>
              <w:right w:val="single" w:sz="4" w:space="0" w:color="auto"/>
            </w:tcBorders>
            <w:shd w:val="clear" w:color="auto" w:fill="auto"/>
            <w:noWrap/>
            <w:vAlign w:val="bottom"/>
            <w:hideMark/>
          </w:tcPr>
          <w:p w:rsidR="009571CB" w:rsidRPr="009571CB" w:rsidRDefault="009571CB" w:rsidP="009571CB">
            <w:pPr>
              <w:widowControl/>
              <w:jc w:val="center"/>
              <w:rPr>
                <w:rFonts w:ascii="Arial" w:eastAsia="宋体" w:hAnsi="Arial" w:cs="Arial"/>
                <w:kern w:val="0"/>
                <w:sz w:val="20"/>
                <w:szCs w:val="20"/>
              </w:rPr>
            </w:pPr>
            <w:r w:rsidRPr="009571CB">
              <w:rPr>
                <w:rFonts w:ascii="Arial" w:eastAsia="宋体" w:hAnsi="Arial" w:cs="Arial"/>
                <w:kern w:val="0"/>
                <w:sz w:val="20"/>
                <w:szCs w:val="20"/>
              </w:rPr>
              <w:t>40</w:t>
            </w:r>
          </w:p>
        </w:tc>
      </w:tr>
    </w:tbl>
    <w:p w:rsidR="006E7BB3" w:rsidRDefault="006E7BB3" w:rsidP="009571CB">
      <w:pPr>
        <w:pStyle w:val="a3"/>
        <w:spacing w:before="0" w:beforeAutospacing="0" w:after="120" w:afterAutospacing="0"/>
        <w:rPr>
          <w:rFonts w:ascii="仿宋" w:eastAsia="仿宋" w:hAnsi="仿宋" w:hint="eastAsia"/>
          <w:color w:val="000000"/>
          <w:sz w:val="28"/>
          <w:szCs w:val="28"/>
        </w:rPr>
      </w:pPr>
      <w:r>
        <w:rPr>
          <w:rFonts w:ascii="Calibri" w:eastAsia="仿宋" w:hAnsi="Calibri" w:cs="Calibri"/>
          <w:color w:val="000000"/>
          <w:sz w:val="28"/>
          <w:szCs w:val="28"/>
        </w:rPr>
        <w:t> </w:t>
      </w:r>
    </w:p>
    <w:p w:rsidR="006E7BB3" w:rsidRDefault="006E7BB3" w:rsidP="006E7BB3">
      <w:pPr>
        <w:pStyle w:val="a3"/>
        <w:spacing w:before="0" w:beforeAutospacing="0" w:after="120" w:afterAutospacing="0"/>
        <w:ind w:firstLine="480"/>
        <w:rPr>
          <w:rFonts w:ascii="仿宋" w:eastAsia="仿宋" w:hAnsi="仿宋" w:hint="eastAsia"/>
          <w:color w:val="000000"/>
          <w:sz w:val="28"/>
          <w:szCs w:val="28"/>
        </w:rPr>
      </w:pPr>
    </w:p>
    <w:p w:rsidR="006E7BB3" w:rsidRPr="006E7BB3" w:rsidRDefault="006E7BB3" w:rsidP="006E7BB3"/>
    <w:sectPr w:rsidR="006E7BB3" w:rsidRPr="006E7B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B3"/>
    <w:rsid w:val="006566C4"/>
    <w:rsid w:val="006D7686"/>
    <w:rsid w:val="006E7BB3"/>
    <w:rsid w:val="009571CB"/>
    <w:rsid w:val="00A07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8233A-BB53-47FA-ABEB-6D66BFC6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BB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E7BB3"/>
    <w:rPr>
      <w:color w:val="0000FF"/>
      <w:u w:val="single"/>
    </w:rPr>
  </w:style>
  <w:style w:type="character" w:customStyle="1" w:styleId="apple-converted-space">
    <w:name w:val="apple-converted-space"/>
    <w:basedOn w:val="a0"/>
    <w:rsid w:val="006E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3358">
      <w:bodyDiv w:val="1"/>
      <w:marLeft w:val="0"/>
      <w:marRight w:val="0"/>
      <w:marTop w:val="0"/>
      <w:marBottom w:val="0"/>
      <w:divBdr>
        <w:top w:val="none" w:sz="0" w:space="0" w:color="auto"/>
        <w:left w:val="none" w:sz="0" w:space="0" w:color="auto"/>
        <w:bottom w:val="none" w:sz="0" w:space="0" w:color="auto"/>
        <w:right w:val="none" w:sz="0" w:space="0" w:color="auto"/>
      </w:divBdr>
    </w:div>
    <w:div w:id="1714034011">
      <w:bodyDiv w:val="1"/>
      <w:marLeft w:val="0"/>
      <w:marRight w:val="0"/>
      <w:marTop w:val="0"/>
      <w:marBottom w:val="0"/>
      <w:divBdr>
        <w:top w:val="none" w:sz="0" w:space="0" w:color="auto"/>
        <w:left w:val="none" w:sz="0" w:space="0" w:color="auto"/>
        <w:bottom w:val="none" w:sz="0" w:space="0" w:color="auto"/>
        <w:right w:val="none" w:sz="0" w:space="0" w:color="auto"/>
      </w:divBdr>
    </w:div>
    <w:div w:id="20638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wangpeng</dc:creator>
  <cp:keywords/>
  <dc:description/>
  <cp:lastModifiedBy>wangpeng</cp:lastModifiedBy>
  <cp:revision>1</cp:revision>
  <dcterms:created xsi:type="dcterms:W3CDTF">2018-03-19T15:06:00Z</dcterms:created>
  <dcterms:modified xsi:type="dcterms:W3CDTF">2018-03-19T17:04:00Z</dcterms:modified>
</cp:coreProperties>
</file>