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F0" w:rsidRDefault="009E35F0" w:rsidP="009E35F0">
      <w:pPr>
        <w:widowControl/>
        <w:jc w:val="center"/>
        <w:rPr>
          <w:rFonts w:ascii="方正小标宋简体" w:eastAsia="方正小标宋简体" w:hAnsi="Arial"/>
          <w:kern w:val="0"/>
          <w:sz w:val="36"/>
          <w:szCs w:val="36"/>
        </w:rPr>
      </w:pPr>
      <w:bookmarkStart w:id="0" w:name="OLE_LINK1"/>
      <w:r w:rsidRPr="00F869B8">
        <w:rPr>
          <w:rFonts w:ascii="方正小标宋简体" w:eastAsia="方正小标宋简体" w:hAnsi="Arial" w:cs="方正小标宋简体" w:hint="eastAsia"/>
          <w:kern w:val="0"/>
          <w:sz w:val="36"/>
          <w:szCs w:val="36"/>
        </w:rPr>
        <w:t>北京市交通委员会</w:t>
      </w:r>
      <w:r w:rsidRPr="00F869B8">
        <w:rPr>
          <w:rFonts w:ascii="方正小标宋简体" w:eastAsia="方正小标宋简体" w:hAnsi="Arial" w:cs="方正小标宋简体"/>
          <w:kern w:val="0"/>
          <w:sz w:val="36"/>
          <w:szCs w:val="36"/>
        </w:rPr>
        <w:t>201</w:t>
      </w:r>
      <w:r>
        <w:rPr>
          <w:rFonts w:ascii="方正小标宋简体" w:eastAsia="方正小标宋简体" w:hAnsi="Arial" w:cs="方正小标宋简体" w:hint="eastAsia"/>
          <w:kern w:val="0"/>
          <w:sz w:val="36"/>
          <w:szCs w:val="36"/>
        </w:rPr>
        <w:t>7</w:t>
      </w:r>
      <w:r w:rsidRPr="00F869B8">
        <w:rPr>
          <w:rFonts w:ascii="方正小标宋简体" w:eastAsia="方正小标宋简体" w:hAnsi="Arial" w:cs="方正小标宋简体" w:hint="eastAsia"/>
          <w:kern w:val="0"/>
          <w:sz w:val="36"/>
          <w:szCs w:val="36"/>
        </w:rPr>
        <w:t>年政府</w:t>
      </w:r>
    </w:p>
    <w:p w:rsidR="009E35F0" w:rsidRPr="00E93B4B" w:rsidRDefault="009E35F0" w:rsidP="009E35F0">
      <w:pPr>
        <w:widowControl/>
        <w:jc w:val="center"/>
        <w:rPr>
          <w:rFonts w:ascii="方正小标宋简体" w:eastAsia="方正小标宋简体" w:hAnsi="Arial"/>
          <w:kern w:val="0"/>
          <w:sz w:val="36"/>
          <w:szCs w:val="36"/>
        </w:rPr>
      </w:pPr>
      <w:r w:rsidRPr="00F869B8">
        <w:rPr>
          <w:rFonts w:ascii="方正小标宋简体" w:eastAsia="方正小标宋简体" w:hAnsi="Arial" w:cs="方正小标宋简体" w:hint="eastAsia"/>
          <w:kern w:val="0"/>
          <w:sz w:val="36"/>
          <w:szCs w:val="36"/>
        </w:rPr>
        <w:t>信息公开工作年度报告</w:t>
      </w:r>
      <w:bookmarkEnd w:id="0"/>
    </w:p>
    <w:p w:rsidR="009E35F0" w:rsidRPr="00F869B8" w:rsidRDefault="009E35F0" w:rsidP="009E35F0">
      <w:pPr>
        <w:widowControl/>
        <w:jc w:val="center"/>
        <w:rPr>
          <w:rFonts w:ascii="Arial" w:hAnsi="Arial" w:cs="Arial"/>
          <w:kern w:val="0"/>
          <w:sz w:val="32"/>
          <w:szCs w:val="32"/>
        </w:rPr>
      </w:pPr>
    </w:p>
    <w:p w:rsidR="009E35F0" w:rsidRPr="00E93B4B" w:rsidRDefault="009E35F0" w:rsidP="009E35F0">
      <w:pPr>
        <w:widowControl/>
        <w:spacing w:line="720" w:lineRule="auto"/>
        <w:jc w:val="center"/>
        <w:rPr>
          <w:rFonts w:ascii="黑体" w:eastAsia="黑体" w:hAnsi="黑体"/>
          <w:kern w:val="0"/>
          <w:sz w:val="32"/>
          <w:szCs w:val="32"/>
        </w:rPr>
      </w:pPr>
      <w:r w:rsidRPr="00E93B4B">
        <w:rPr>
          <w:rFonts w:ascii="黑体" w:eastAsia="黑体" w:hAnsi="黑体" w:cs="黑体" w:hint="eastAsia"/>
          <w:kern w:val="0"/>
          <w:sz w:val="32"/>
          <w:szCs w:val="32"/>
        </w:rPr>
        <w:t>引言</w:t>
      </w:r>
    </w:p>
    <w:p w:rsidR="009E35F0" w:rsidRPr="00E93B4B" w:rsidRDefault="009E35F0" w:rsidP="004A6C8B">
      <w:pPr>
        <w:widowControl/>
        <w:ind w:firstLineChars="200" w:firstLine="640"/>
        <w:rPr>
          <w:rFonts w:ascii="仿宋_GB2312" w:eastAsia="仿宋_GB2312" w:hAnsi="Arial"/>
          <w:kern w:val="0"/>
          <w:sz w:val="32"/>
          <w:szCs w:val="32"/>
        </w:rPr>
      </w:pPr>
      <w:r w:rsidRPr="00E93B4B">
        <w:rPr>
          <w:rFonts w:ascii="仿宋_GB2312" w:eastAsia="仿宋_GB2312" w:hAnsi="Arial" w:cs="仿宋_GB2312" w:hint="eastAsia"/>
          <w:kern w:val="0"/>
          <w:sz w:val="32"/>
          <w:szCs w:val="32"/>
        </w:rPr>
        <w:t>本报告是根据《中华人民共和国政府信息公开条例》（以下简称《条例》）要求，由北京市交通委员会编制的</w:t>
      </w:r>
      <w:r>
        <w:rPr>
          <w:rFonts w:ascii="仿宋_GB2312" w:eastAsia="仿宋_GB2312" w:hAnsi="Arial" w:cs="仿宋_GB2312"/>
          <w:kern w:val="0"/>
          <w:sz w:val="32"/>
          <w:szCs w:val="32"/>
        </w:rPr>
        <w:t>201</w:t>
      </w:r>
      <w:r>
        <w:rPr>
          <w:rFonts w:ascii="仿宋_GB2312" w:eastAsia="仿宋_GB2312" w:hAnsi="Arial" w:cs="仿宋_GB2312" w:hint="eastAsia"/>
          <w:kern w:val="0"/>
          <w:sz w:val="32"/>
          <w:szCs w:val="32"/>
        </w:rPr>
        <w:t>7</w:t>
      </w:r>
      <w:r w:rsidRPr="00E93B4B">
        <w:rPr>
          <w:rFonts w:ascii="仿宋_GB2312" w:eastAsia="仿宋_GB2312" w:hAnsi="Arial" w:cs="仿宋_GB2312" w:hint="eastAsia"/>
          <w:kern w:val="0"/>
          <w:sz w:val="32"/>
          <w:szCs w:val="32"/>
        </w:rPr>
        <w:t>年度政府信息公开工作年度报告。</w:t>
      </w:r>
    </w:p>
    <w:p w:rsidR="009E35F0" w:rsidRPr="00E93B4B" w:rsidRDefault="009E35F0" w:rsidP="004A6C8B">
      <w:pPr>
        <w:widowControl/>
        <w:ind w:firstLineChars="200" w:firstLine="640"/>
        <w:rPr>
          <w:rFonts w:ascii="仿宋_GB2312" w:eastAsia="仿宋_GB2312" w:hAnsi="Arial"/>
          <w:kern w:val="0"/>
          <w:sz w:val="32"/>
          <w:szCs w:val="32"/>
        </w:rPr>
      </w:pPr>
      <w:r w:rsidRPr="00E93B4B">
        <w:rPr>
          <w:rFonts w:ascii="仿宋_GB2312" w:eastAsia="仿宋_GB2312" w:hAnsi="Arial" w:cs="仿宋_GB2312" w:hint="eastAsia"/>
          <w:kern w:val="0"/>
          <w:sz w:val="32"/>
          <w:szCs w:val="32"/>
        </w:rPr>
        <w:t>全文包括概述，</w:t>
      </w:r>
      <w:r w:rsidRPr="009E35F0">
        <w:rPr>
          <w:rFonts w:ascii="仿宋_GB2312" w:eastAsia="仿宋_GB2312" w:hAnsi="Arial" w:cs="仿宋_GB2312" w:hint="eastAsia"/>
          <w:kern w:val="0"/>
          <w:sz w:val="32"/>
          <w:szCs w:val="32"/>
        </w:rPr>
        <w:t>落实《北京市201</w:t>
      </w:r>
      <w:r w:rsidR="00AD2AEA">
        <w:rPr>
          <w:rFonts w:ascii="仿宋_GB2312" w:eastAsia="仿宋_GB2312" w:hAnsi="Arial" w:cs="仿宋_GB2312" w:hint="eastAsia"/>
          <w:kern w:val="0"/>
          <w:sz w:val="32"/>
          <w:szCs w:val="32"/>
        </w:rPr>
        <w:t>7</w:t>
      </w:r>
      <w:r w:rsidRPr="009E35F0">
        <w:rPr>
          <w:rFonts w:ascii="仿宋_GB2312" w:eastAsia="仿宋_GB2312" w:hAnsi="Arial" w:cs="仿宋_GB2312" w:hint="eastAsia"/>
          <w:kern w:val="0"/>
          <w:sz w:val="32"/>
          <w:szCs w:val="32"/>
        </w:rPr>
        <w:t>年政务公开工作要点》，以及政府信息公开组织机构、制</w:t>
      </w:r>
      <w:r w:rsidR="00AD2AEA">
        <w:rPr>
          <w:rFonts w:ascii="仿宋_GB2312" w:eastAsia="仿宋_GB2312" w:hAnsi="Arial" w:cs="仿宋_GB2312" w:hint="eastAsia"/>
          <w:kern w:val="0"/>
          <w:sz w:val="32"/>
          <w:szCs w:val="32"/>
        </w:rPr>
        <w:t>度建设、渠道场所、教育培训等工作情况；行政机关主动公开政府信息情况；行政机关依申请公开政府信息情况；因政府信息公开申请行政复议、提起行政诉讼情况；政府信息公开的收费以及免除费用</w:t>
      </w:r>
      <w:r w:rsidRPr="009E35F0">
        <w:rPr>
          <w:rFonts w:ascii="仿宋_GB2312" w:eastAsia="仿宋_GB2312" w:hAnsi="Arial" w:cs="仿宋_GB2312" w:hint="eastAsia"/>
          <w:kern w:val="0"/>
          <w:sz w:val="32"/>
          <w:szCs w:val="32"/>
        </w:rPr>
        <w:t>情况；政府信息公开工作存在的不足以及改进措施。</w:t>
      </w:r>
    </w:p>
    <w:p w:rsidR="002A6E46" w:rsidRDefault="009E35F0" w:rsidP="004A6C8B">
      <w:pPr>
        <w:ind w:firstLineChars="200" w:firstLine="640"/>
        <w:rPr>
          <w:rFonts w:ascii="仿宋_GB2312" w:eastAsia="仿宋_GB2312" w:hAnsi="黑体"/>
          <w:sz w:val="32"/>
          <w:szCs w:val="32"/>
        </w:rPr>
      </w:pPr>
      <w:r w:rsidRPr="00E93B4B">
        <w:rPr>
          <w:rFonts w:ascii="仿宋_GB2312" w:eastAsia="仿宋_GB2312" w:hAnsi="Arial" w:cs="仿宋_GB2312" w:hint="eastAsia"/>
          <w:kern w:val="0"/>
          <w:sz w:val="32"/>
          <w:szCs w:val="32"/>
        </w:rPr>
        <w:t>本报告中所列数据的统计期限自</w:t>
      </w:r>
      <w:r>
        <w:rPr>
          <w:rFonts w:ascii="仿宋_GB2312" w:eastAsia="仿宋_GB2312" w:hAnsi="Arial" w:cs="仿宋_GB2312"/>
          <w:kern w:val="0"/>
          <w:sz w:val="32"/>
          <w:szCs w:val="32"/>
        </w:rPr>
        <w:t>201</w:t>
      </w:r>
      <w:r>
        <w:rPr>
          <w:rFonts w:ascii="仿宋_GB2312" w:eastAsia="仿宋_GB2312" w:hAnsi="Arial" w:cs="仿宋_GB2312" w:hint="eastAsia"/>
          <w:kern w:val="0"/>
          <w:sz w:val="32"/>
          <w:szCs w:val="32"/>
        </w:rPr>
        <w:t>7</w:t>
      </w:r>
      <w:r w:rsidRPr="00E93B4B">
        <w:rPr>
          <w:rFonts w:ascii="仿宋_GB2312" w:eastAsia="仿宋_GB2312" w:hAnsi="Arial" w:cs="仿宋_GB2312" w:hint="eastAsia"/>
          <w:kern w:val="0"/>
          <w:sz w:val="32"/>
          <w:szCs w:val="32"/>
        </w:rPr>
        <w:t>年</w:t>
      </w:r>
      <w:r w:rsidRPr="00E93B4B">
        <w:rPr>
          <w:rFonts w:ascii="仿宋_GB2312" w:eastAsia="仿宋_GB2312" w:hAnsi="Arial" w:cs="仿宋_GB2312"/>
          <w:kern w:val="0"/>
          <w:sz w:val="32"/>
          <w:szCs w:val="32"/>
        </w:rPr>
        <w:t>1</w:t>
      </w:r>
      <w:r w:rsidRPr="00E93B4B">
        <w:rPr>
          <w:rFonts w:ascii="仿宋_GB2312" w:eastAsia="仿宋_GB2312" w:hAnsi="Arial" w:cs="仿宋_GB2312" w:hint="eastAsia"/>
          <w:kern w:val="0"/>
          <w:sz w:val="32"/>
          <w:szCs w:val="32"/>
        </w:rPr>
        <w:t>月</w:t>
      </w:r>
      <w:r w:rsidRPr="00E93B4B">
        <w:rPr>
          <w:rFonts w:ascii="仿宋_GB2312" w:eastAsia="仿宋_GB2312" w:hAnsi="Arial" w:cs="仿宋_GB2312"/>
          <w:kern w:val="0"/>
          <w:sz w:val="32"/>
          <w:szCs w:val="32"/>
        </w:rPr>
        <w:t>1</w:t>
      </w:r>
      <w:r w:rsidRPr="00E93B4B">
        <w:rPr>
          <w:rFonts w:ascii="仿宋_GB2312" w:eastAsia="仿宋_GB2312" w:hAnsi="Arial" w:cs="仿宋_GB2312" w:hint="eastAsia"/>
          <w:kern w:val="0"/>
          <w:sz w:val="32"/>
          <w:szCs w:val="32"/>
        </w:rPr>
        <w:t>日起，</w:t>
      </w:r>
      <w:r>
        <w:rPr>
          <w:rFonts w:ascii="仿宋_GB2312" w:eastAsia="仿宋_GB2312" w:hAnsi="Arial" w:cs="仿宋_GB2312" w:hint="eastAsia"/>
          <w:kern w:val="0"/>
          <w:sz w:val="32"/>
          <w:szCs w:val="32"/>
        </w:rPr>
        <w:t>至2017年12月31日止。</w:t>
      </w:r>
      <w:r w:rsidRPr="00CF6504">
        <w:rPr>
          <w:rFonts w:ascii="仿宋_GB2312" w:eastAsia="仿宋_GB2312" w:hAnsi="黑体" w:hint="eastAsia"/>
          <w:sz w:val="32"/>
          <w:szCs w:val="32"/>
        </w:rPr>
        <w:t>本报告的电子版可在“北京市交通委员会”门户网站（http://www.bjjtw.gov.cn）下载。如对报告有疑问，请与北京市交通</w:t>
      </w:r>
      <w:r w:rsidR="00AD2AEA">
        <w:rPr>
          <w:rFonts w:ascii="仿宋_GB2312" w:eastAsia="仿宋_GB2312" w:hAnsi="黑体" w:hint="eastAsia"/>
          <w:sz w:val="32"/>
          <w:szCs w:val="32"/>
        </w:rPr>
        <w:t>委员会</w:t>
      </w:r>
      <w:r w:rsidRPr="00CF6504">
        <w:rPr>
          <w:rFonts w:ascii="仿宋_GB2312" w:eastAsia="仿宋_GB2312" w:hAnsi="黑体" w:hint="eastAsia"/>
          <w:sz w:val="32"/>
          <w:szCs w:val="32"/>
        </w:rPr>
        <w:t>政府信息公开办公室联系（地址: 北京市丰台区六里桥南里甲9号首发大厦B座北京市交通委员会信息公开大厅；邮编：100073；联系电话：010-63011677；电子邮箱：</w:t>
      </w:r>
      <w:r w:rsidRPr="00A70314">
        <w:rPr>
          <w:rFonts w:ascii="仿宋_GB2312" w:eastAsia="仿宋_GB2312" w:hAnsi="黑体" w:hint="eastAsia"/>
          <w:sz w:val="32"/>
          <w:szCs w:val="32"/>
        </w:rPr>
        <w:t>gkb@bjjtw.gov.cn</w:t>
      </w:r>
      <w:r w:rsidRPr="00CF6504">
        <w:rPr>
          <w:rFonts w:ascii="仿宋_GB2312" w:eastAsia="仿宋_GB2312" w:hAnsi="黑体" w:hint="eastAsia"/>
          <w:sz w:val="32"/>
          <w:szCs w:val="32"/>
        </w:rPr>
        <w:t>）。</w:t>
      </w:r>
    </w:p>
    <w:p w:rsidR="009E35F0" w:rsidRDefault="009E35F0" w:rsidP="009E35F0">
      <w:pPr>
        <w:ind w:firstLine="645"/>
        <w:rPr>
          <w:rFonts w:ascii="仿宋_GB2312" w:eastAsia="仿宋_GB2312" w:hAnsi="黑体"/>
          <w:sz w:val="32"/>
          <w:szCs w:val="32"/>
        </w:rPr>
      </w:pPr>
    </w:p>
    <w:p w:rsidR="00AD2AEA" w:rsidRDefault="00AD2AEA" w:rsidP="009E35F0">
      <w:pPr>
        <w:jc w:val="center"/>
        <w:rPr>
          <w:rFonts w:ascii="黑体" w:eastAsia="黑体" w:hAnsi="黑体"/>
          <w:sz w:val="32"/>
          <w:szCs w:val="32"/>
        </w:rPr>
      </w:pPr>
    </w:p>
    <w:p w:rsidR="009E35F0" w:rsidRPr="005B5AD3" w:rsidRDefault="009E35F0" w:rsidP="009E35F0">
      <w:pPr>
        <w:jc w:val="center"/>
        <w:rPr>
          <w:rFonts w:ascii="黑体" w:eastAsia="黑体" w:hAnsi="黑体"/>
          <w:sz w:val="32"/>
          <w:szCs w:val="32"/>
        </w:rPr>
      </w:pPr>
      <w:r w:rsidRPr="005B5AD3">
        <w:rPr>
          <w:rFonts w:ascii="黑体" w:eastAsia="黑体" w:hAnsi="黑体" w:hint="eastAsia"/>
          <w:sz w:val="32"/>
          <w:szCs w:val="32"/>
        </w:rPr>
        <w:lastRenderedPageBreak/>
        <w:t>一、概述</w:t>
      </w:r>
    </w:p>
    <w:p w:rsidR="004B445E" w:rsidRDefault="004B445E" w:rsidP="004A6C8B">
      <w:pPr>
        <w:ind w:firstLineChars="200" w:firstLine="640"/>
        <w:rPr>
          <w:rFonts w:ascii="仿宋_GB2312" w:eastAsia="仿宋_GB2312"/>
          <w:sz w:val="32"/>
          <w:szCs w:val="32"/>
        </w:rPr>
      </w:pPr>
      <w:r w:rsidRPr="004B445E">
        <w:rPr>
          <w:rFonts w:ascii="仿宋_GB2312" w:eastAsia="仿宋_GB2312" w:hint="eastAsia"/>
          <w:sz w:val="32"/>
          <w:szCs w:val="32"/>
        </w:rPr>
        <w:t>2017年</w:t>
      </w:r>
      <w:r>
        <w:rPr>
          <w:rFonts w:ascii="仿宋_GB2312" w:eastAsia="仿宋_GB2312" w:hint="eastAsia"/>
          <w:sz w:val="32"/>
          <w:szCs w:val="32"/>
        </w:rPr>
        <w:t>，市交通委</w:t>
      </w:r>
      <w:r w:rsidR="00AD2AEA">
        <w:rPr>
          <w:rFonts w:ascii="仿宋_GB2312" w:eastAsia="仿宋_GB2312" w:hint="eastAsia"/>
          <w:sz w:val="32"/>
          <w:szCs w:val="32"/>
        </w:rPr>
        <w:t>紧紧</w:t>
      </w:r>
      <w:r w:rsidRPr="004B445E">
        <w:rPr>
          <w:rFonts w:ascii="仿宋_GB2312" w:eastAsia="仿宋_GB2312" w:hint="eastAsia"/>
          <w:sz w:val="32"/>
          <w:szCs w:val="32"/>
        </w:rPr>
        <w:t>围绕《北京市</w:t>
      </w:r>
      <w:r>
        <w:rPr>
          <w:rFonts w:ascii="仿宋_GB2312" w:eastAsia="仿宋_GB2312" w:hint="eastAsia"/>
          <w:sz w:val="32"/>
          <w:szCs w:val="32"/>
        </w:rPr>
        <w:t>2017</w:t>
      </w:r>
      <w:r w:rsidRPr="004B445E">
        <w:rPr>
          <w:rFonts w:ascii="仿宋_GB2312" w:eastAsia="仿宋_GB2312" w:hint="eastAsia"/>
          <w:sz w:val="32"/>
          <w:szCs w:val="32"/>
        </w:rPr>
        <w:t>年政务公开工作要点》，以习近平总书记视察北京重要讲话精神为根本遵循，</w:t>
      </w:r>
      <w:r w:rsidR="00AD2AEA">
        <w:rPr>
          <w:rFonts w:ascii="仿宋_GB2312" w:eastAsia="仿宋_GB2312" w:hint="eastAsia"/>
          <w:sz w:val="32"/>
          <w:szCs w:val="32"/>
        </w:rPr>
        <w:t>准确</w:t>
      </w:r>
      <w:r w:rsidRPr="004B445E">
        <w:rPr>
          <w:rFonts w:ascii="仿宋_GB2312" w:eastAsia="仿宋_GB2312" w:hint="eastAsia"/>
          <w:sz w:val="32"/>
          <w:szCs w:val="32"/>
        </w:rPr>
        <w:t>把握首都城市战略定位，按照中共中央办公厅国务院办公厅《关于全面推进政务公开工作的意见》及其实施细则、国务院办公厅《2017年政务公开工作要点》和中共北京市委办公厅北京市人民政府办公厅《关于全面推进政务公开工作的实施意见》要求，全面推进决策、执行、管理、服务、结果公开(以下统称“五公开”)，加强政策解读，回应社会关切，扩大公众参与，充分发挥公开促落实、促规范、促服务的作用，进一步提升政府的执行力和公信力。</w:t>
      </w:r>
    </w:p>
    <w:p w:rsidR="004B445E" w:rsidRPr="009C2820" w:rsidRDefault="004B445E" w:rsidP="004A6C8B">
      <w:pPr>
        <w:widowControl/>
        <w:ind w:firstLineChars="200" w:firstLine="640"/>
        <w:rPr>
          <w:rFonts w:ascii="仿宋_GB2312" w:eastAsia="仿宋_GB2312" w:hAnsi="Arial"/>
          <w:kern w:val="0"/>
          <w:sz w:val="32"/>
          <w:szCs w:val="32"/>
        </w:rPr>
      </w:pPr>
      <w:r w:rsidRPr="009C2820">
        <w:rPr>
          <w:rFonts w:ascii="仿宋_GB2312" w:eastAsia="仿宋_GB2312" w:hAnsi="Arial" w:cs="仿宋_GB2312" w:hint="eastAsia"/>
          <w:kern w:val="0"/>
          <w:sz w:val="32"/>
          <w:szCs w:val="32"/>
        </w:rPr>
        <w:t>北京市交通委员会</w:t>
      </w:r>
      <w:r>
        <w:rPr>
          <w:rFonts w:ascii="仿宋_GB2312" w:eastAsia="仿宋_GB2312" w:hAnsi="Arial" w:cs="仿宋_GB2312" w:hint="eastAsia"/>
          <w:kern w:val="0"/>
          <w:sz w:val="32"/>
          <w:szCs w:val="32"/>
        </w:rPr>
        <w:t>及北京市交通委员会路政局、北京市交通委员会运输管理局、北京市交通执法总队</w:t>
      </w:r>
      <w:r>
        <w:rPr>
          <w:rFonts w:ascii="仿宋_GB2312" w:eastAsia="仿宋_GB2312" w:hAnsi="Arial" w:cs="仿宋_GB2312"/>
          <w:kern w:val="0"/>
          <w:sz w:val="32"/>
          <w:szCs w:val="32"/>
        </w:rPr>
        <w:t>(</w:t>
      </w:r>
      <w:r>
        <w:rPr>
          <w:rFonts w:ascii="仿宋_GB2312" w:eastAsia="仿宋_GB2312" w:hAnsi="Arial" w:cs="仿宋_GB2312" w:hint="eastAsia"/>
          <w:kern w:val="0"/>
          <w:sz w:val="32"/>
          <w:szCs w:val="32"/>
        </w:rPr>
        <w:t>以下简称“两局一队”</w:t>
      </w:r>
      <w:r>
        <w:rPr>
          <w:rFonts w:ascii="仿宋_GB2312" w:eastAsia="仿宋_GB2312" w:hAnsi="Arial" w:cs="仿宋_GB2312"/>
          <w:kern w:val="0"/>
          <w:sz w:val="32"/>
          <w:szCs w:val="32"/>
        </w:rPr>
        <w:t>)</w:t>
      </w:r>
      <w:r>
        <w:rPr>
          <w:rFonts w:ascii="仿宋_GB2312" w:eastAsia="仿宋_GB2312" w:hAnsi="Arial" w:cs="仿宋_GB2312" w:hint="eastAsia"/>
          <w:kern w:val="0"/>
          <w:sz w:val="32"/>
          <w:szCs w:val="32"/>
        </w:rPr>
        <w:t>分别</w:t>
      </w:r>
      <w:r w:rsidRPr="009C2820">
        <w:rPr>
          <w:rFonts w:ascii="仿宋_GB2312" w:eastAsia="仿宋_GB2312" w:hAnsi="Arial" w:cs="仿宋_GB2312" w:hint="eastAsia"/>
          <w:kern w:val="0"/>
          <w:sz w:val="32"/>
          <w:szCs w:val="32"/>
        </w:rPr>
        <w:t>设置了政府信息公开办事中心，在工作日有工作人员值守，接受公众咨询，受理</w:t>
      </w:r>
      <w:r w:rsidR="009D0551">
        <w:rPr>
          <w:rFonts w:ascii="仿宋_GB2312" w:eastAsia="仿宋_GB2312" w:hAnsi="Arial" w:cs="仿宋_GB2312" w:hint="eastAsia"/>
          <w:kern w:val="0"/>
          <w:sz w:val="32"/>
          <w:szCs w:val="32"/>
        </w:rPr>
        <w:t>政府信息公开</w:t>
      </w:r>
      <w:r w:rsidRPr="009C2820">
        <w:rPr>
          <w:rFonts w:ascii="仿宋_GB2312" w:eastAsia="仿宋_GB2312" w:hAnsi="Arial" w:cs="仿宋_GB2312" w:hint="eastAsia"/>
          <w:kern w:val="0"/>
          <w:sz w:val="32"/>
          <w:szCs w:val="32"/>
        </w:rPr>
        <w:t>申请</w:t>
      </w:r>
      <w:r w:rsidRPr="004329CA">
        <w:rPr>
          <w:rFonts w:ascii="仿宋_GB2312" w:eastAsia="仿宋_GB2312" w:hAnsi="Arial" w:cs="仿宋_GB2312" w:hint="eastAsia"/>
          <w:kern w:val="0"/>
          <w:sz w:val="32"/>
          <w:szCs w:val="32"/>
        </w:rPr>
        <w:t>。</w:t>
      </w:r>
    </w:p>
    <w:p w:rsidR="004B445E" w:rsidRPr="004B445E" w:rsidRDefault="004B445E" w:rsidP="004A6C8B">
      <w:pPr>
        <w:ind w:firstLineChars="200" w:firstLine="640"/>
        <w:rPr>
          <w:rFonts w:ascii="仿宋_GB2312" w:eastAsia="仿宋_GB2312"/>
          <w:sz w:val="32"/>
          <w:szCs w:val="32"/>
        </w:rPr>
      </w:pPr>
      <w:r w:rsidRPr="009C2820">
        <w:rPr>
          <w:rFonts w:ascii="仿宋_GB2312" w:eastAsia="仿宋_GB2312" w:hAnsi="Arial" w:cs="仿宋_GB2312" w:hint="eastAsia"/>
          <w:kern w:val="0"/>
          <w:sz w:val="32"/>
          <w:szCs w:val="32"/>
        </w:rPr>
        <w:t>截至</w:t>
      </w:r>
      <w:r w:rsidRPr="009C2820">
        <w:rPr>
          <w:rFonts w:ascii="仿宋_GB2312" w:eastAsia="仿宋_GB2312" w:hAnsi="Arial" w:cs="仿宋_GB2312"/>
          <w:kern w:val="0"/>
          <w:sz w:val="32"/>
          <w:szCs w:val="32"/>
        </w:rPr>
        <w:t>201</w:t>
      </w:r>
      <w:r>
        <w:rPr>
          <w:rFonts w:ascii="仿宋_GB2312" w:eastAsia="仿宋_GB2312" w:hAnsi="Arial" w:cs="仿宋_GB2312" w:hint="eastAsia"/>
          <w:kern w:val="0"/>
          <w:sz w:val="32"/>
          <w:szCs w:val="32"/>
        </w:rPr>
        <w:t>7</w:t>
      </w:r>
      <w:r w:rsidRPr="009C2820">
        <w:rPr>
          <w:rFonts w:ascii="仿宋_GB2312" w:eastAsia="仿宋_GB2312" w:hAnsi="Arial" w:cs="仿宋_GB2312" w:hint="eastAsia"/>
          <w:kern w:val="0"/>
          <w:sz w:val="32"/>
          <w:szCs w:val="32"/>
        </w:rPr>
        <w:t>年</w:t>
      </w:r>
      <w:r w:rsidRPr="009C2820">
        <w:rPr>
          <w:rFonts w:ascii="仿宋_GB2312" w:eastAsia="仿宋_GB2312" w:hAnsi="Arial" w:cs="仿宋_GB2312"/>
          <w:kern w:val="0"/>
          <w:sz w:val="32"/>
          <w:szCs w:val="32"/>
        </w:rPr>
        <w:t>12</w:t>
      </w:r>
      <w:r w:rsidRPr="009C2820">
        <w:rPr>
          <w:rFonts w:ascii="仿宋_GB2312" w:eastAsia="仿宋_GB2312" w:hAnsi="Arial" w:cs="仿宋_GB2312" w:hint="eastAsia"/>
          <w:kern w:val="0"/>
          <w:sz w:val="32"/>
          <w:szCs w:val="32"/>
        </w:rPr>
        <w:t>月</w:t>
      </w:r>
      <w:r w:rsidRPr="009C2820">
        <w:rPr>
          <w:rFonts w:ascii="仿宋_GB2312" w:eastAsia="仿宋_GB2312" w:hAnsi="Arial" w:cs="仿宋_GB2312"/>
          <w:kern w:val="0"/>
          <w:sz w:val="32"/>
          <w:szCs w:val="32"/>
        </w:rPr>
        <w:t>31</w:t>
      </w:r>
      <w:r w:rsidRPr="009C2820">
        <w:rPr>
          <w:rFonts w:ascii="仿宋_GB2312" w:eastAsia="仿宋_GB2312" w:hAnsi="Arial" w:cs="仿宋_GB2312" w:hint="eastAsia"/>
          <w:kern w:val="0"/>
          <w:sz w:val="32"/>
          <w:szCs w:val="32"/>
        </w:rPr>
        <w:t>日</w:t>
      </w:r>
      <w:r>
        <w:rPr>
          <w:rFonts w:ascii="仿宋_GB2312" w:eastAsia="仿宋_GB2312" w:hAnsi="Arial" w:cs="仿宋_GB2312" w:hint="eastAsia"/>
          <w:kern w:val="0"/>
          <w:sz w:val="32"/>
          <w:szCs w:val="32"/>
        </w:rPr>
        <w:t>，本机关</w:t>
      </w:r>
      <w:r w:rsidRPr="009C2820">
        <w:rPr>
          <w:rFonts w:ascii="仿宋_GB2312" w:eastAsia="仿宋_GB2312" w:hAnsi="Arial" w:cs="仿宋_GB2312" w:hint="eastAsia"/>
          <w:kern w:val="0"/>
          <w:sz w:val="32"/>
          <w:szCs w:val="32"/>
        </w:rPr>
        <w:t>政府信息公开工作运行</w:t>
      </w:r>
      <w:r>
        <w:rPr>
          <w:rFonts w:ascii="仿宋_GB2312" w:eastAsia="仿宋_GB2312" w:hAnsi="Arial" w:cs="仿宋_GB2312" w:hint="eastAsia"/>
          <w:kern w:val="0"/>
          <w:sz w:val="32"/>
          <w:szCs w:val="32"/>
        </w:rPr>
        <w:t>有序</w:t>
      </w:r>
      <w:r w:rsidRPr="009C2820">
        <w:rPr>
          <w:rFonts w:ascii="仿宋_GB2312" w:eastAsia="仿宋_GB2312" w:hAnsi="Arial" w:cs="仿宋_GB2312" w:hint="eastAsia"/>
          <w:kern w:val="0"/>
          <w:sz w:val="32"/>
          <w:szCs w:val="32"/>
        </w:rPr>
        <w:t>。</w:t>
      </w:r>
    </w:p>
    <w:p w:rsidR="009E35F0" w:rsidRDefault="009E35F0" w:rsidP="004B445E">
      <w:pPr>
        <w:ind w:firstLineChars="200" w:firstLine="640"/>
        <w:rPr>
          <w:rFonts w:ascii="仿宋_GB2312" w:eastAsia="仿宋_GB2312" w:hint="eastAsia"/>
          <w:sz w:val="32"/>
          <w:szCs w:val="32"/>
        </w:rPr>
      </w:pPr>
    </w:p>
    <w:p w:rsidR="004A6C8B" w:rsidRDefault="004A6C8B" w:rsidP="004B445E">
      <w:pPr>
        <w:ind w:firstLineChars="200" w:firstLine="640"/>
        <w:rPr>
          <w:rFonts w:ascii="仿宋_GB2312" w:eastAsia="仿宋_GB2312" w:hint="eastAsia"/>
          <w:sz w:val="32"/>
          <w:szCs w:val="32"/>
        </w:rPr>
      </w:pPr>
    </w:p>
    <w:p w:rsidR="004A6C8B" w:rsidRDefault="004A6C8B" w:rsidP="004B445E">
      <w:pPr>
        <w:ind w:firstLineChars="200" w:firstLine="640"/>
        <w:rPr>
          <w:rFonts w:ascii="仿宋_GB2312" w:eastAsia="仿宋_GB2312" w:hint="eastAsia"/>
          <w:sz w:val="32"/>
          <w:szCs w:val="32"/>
        </w:rPr>
      </w:pPr>
    </w:p>
    <w:p w:rsidR="004A6C8B" w:rsidRDefault="004A6C8B" w:rsidP="004B445E">
      <w:pPr>
        <w:ind w:firstLineChars="200" w:firstLine="640"/>
        <w:rPr>
          <w:rFonts w:ascii="仿宋_GB2312" w:eastAsia="仿宋_GB2312"/>
          <w:sz w:val="32"/>
          <w:szCs w:val="32"/>
        </w:rPr>
      </w:pPr>
    </w:p>
    <w:p w:rsidR="00B870AB" w:rsidRDefault="00B870AB" w:rsidP="004B445E">
      <w:pPr>
        <w:ind w:firstLineChars="200" w:firstLine="640"/>
        <w:rPr>
          <w:rFonts w:ascii="仿宋_GB2312" w:eastAsia="仿宋_GB2312"/>
          <w:sz w:val="32"/>
          <w:szCs w:val="32"/>
        </w:rPr>
      </w:pPr>
    </w:p>
    <w:p w:rsidR="00B870AB" w:rsidRPr="005B5AD3" w:rsidRDefault="00B870AB" w:rsidP="00B870AB">
      <w:pPr>
        <w:jc w:val="center"/>
        <w:rPr>
          <w:rFonts w:ascii="黑体" w:eastAsia="黑体" w:hAnsi="黑体"/>
          <w:sz w:val="32"/>
          <w:szCs w:val="32"/>
        </w:rPr>
      </w:pPr>
      <w:r w:rsidRPr="005B5AD3">
        <w:rPr>
          <w:rFonts w:ascii="黑体" w:eastAsia="黑体" w:hAnsi="黑体" w:hint="eastAsia"/>
          <w:sz w:val="32"/>
          <w:szCs w:val="32"/>
        </w:rPr>
        <w:lastRenderedPageBreak/>
        <w:t>二、政府信息主动公开情况</w:t>
      </w:r>
    </w:p>
    <w:p w:rsidR="00B870AB" w:rsidRDefault="00B870AB" w:rsidP="004A6C8B">
      <w:pPr>
        <w:ind w:firstLineChars="200" w:firstLine="640"/>
        <w:rPr>
          <w:rFonts w:ascii="楷体" w:eastAsia="楷体" w:hAnsi="楷体"/>
          <w:sz w:val="32"/>
          <w:szCs w:val="32"/>
        </w:rPr>
      </w:pPr>
      <w:r w:rsidRPr="00A10B80">
        <w:rPr>
          <w:rFonts w:ascii="楷体" w:eastAsia="楷体" w:hAnsi="楷体" w:hint="eastAsia"/>
          <w:sz w:val="32"/>
          <w:szCs w:val="32"/>
        </w:rPr>
        <w:t>（一）主动公开情况</w:t>
      </w:r>
    </w:p>
    <w:p w:rsidR="00DD6264" w:rsidRDefault="009D4952" w:rsidP="004A6C8B">
      <w:pPr>
        <w:ind w:firstLineChars="200" w:firstLine="640"/>
        <w:rPr>
          <w:rFonts w:ascii="仿宋_GB2312" w:eastAsia="仿宋_GB2312" w:hAnsi="楷体"/>
          <w:sz w:val="32"/>
          <w:szCs w:val="32"/>
        </w:rPr>
      </w:pPr>
      <w:r w:rsidRPr="009D4952">
        <w:rPr>
          <w:rFonts w:ascii="仿宋_GB2312" w:eastAsia="仿宋_GB2312" w:hAnsi="楷体" w:hint="eastAsia"/>
          <w:sz w:val="32"/>
          <w:szCs w:val="32"/>
        </w:rPr>
        <w:t>2017年</w:t>
      </w:r>
      <w:r>
        <w:rPr>
          <w:rFonts w:ascii="仿宋_GB2312" w:eastAsia="仿宋_GB2312" w:hAnsi="楷体" w:hint="eastAsia"/>
          <w:sz w:val="32"/>
          <w:szCs w:val="32"/>
        </w:rPr>
        <w:t>,我委主动</w:t>
      </w:r>
      <w:r w:rsidR="009D0551">
        <w:rPr>
          <w:rFonts w:ascii="仿宋_GB2312" w:eastAsia="仿宋_GB2312" w:hAnsi="楷体" w:hint="eastAsia"/>
          <w:sz w:val="32"/>
          <w:szCs w:val="32"/>
        </w:rPr>
        <w:t>公开政府信息</w:t>
      </w:r>
      <w:r>
        <w:rPr>
          <w:rFonts w:ascii="仿宋_GB2312" w:eastAsia="仿宋_GB2312" w:hAnsi="楷体" w:hint="eastAsia"/>
          <w:sz w:val="32"/>
          <w:szCs w:val="32"/>
        </w:rPr>
        <w:t>1426</w:t>
      </w:r>
      <w:r w:rsidR="00E67B94">
        <w:rPr>
          <w:rFonts w:ascii="仿宋_GB2312" w:eastAsia="仿宋_GB2312" w:hAnsi="楷体" w:hint="eastAsia"/>
          <w:sz w:val="32"/>
          <w:szCs w:val="32"/>
        </w:rPr>
        <w:t>条。其中概况类信息</w:t>
      </w:r>
      <w:r w:rsidR="00036EEF">
        <w:rPr>
          <w:rFonts w:ascii="仿宋_GB2312" w:eastAsia="仿宋_GB2312" w:hAnsi="楷体" w:hint="eastAsia"/>
          <w:sz w:val="32"/>
          <w:szCs w:val="32"/>
        </w:rPr>
        <w:t>49条，占3.4%。法规文件类信息134条，占9.4%。业务动态类信息1243条，占87.2%。</w:t>
      </w:r>
    </w:p>
    <w:p w:rsidR="002B3F29" w:rsidRDefault="00DA71AF" w:rsidP="004A6C8B">
      <w:pPr>
        <w:ind w:firstLineChars="200" w:firstLine="640"/>
        <w:rPr>
          <w:rFonts w:ascii="仿宋_GB2312" w:eastAsia="仿宋_GB2312" w:hAnsi="楷体"/>
          <w:sz w:val="32"/>
          <w:szCs w:val="32"/>
        </w:rPr>
      </w:pPr>
      <w:r>
        <w:rPr>
          <w:rFonts w:ascii="仿宋_GB2312" w:eastAsia="仿宋_GB2312" w:hAnsi="楷体" w:hint="eastAsia"/>
          <w:sz w:val="32"/>
          <w:szCs w:val="32"/>
        </w:rPr>
        <w:t>为进一步</w:t>
      </w:r>
      <w:r w:rsidR="00F410B8">
        <w:rPr>
          <w:rFonts w:ascii="仿宋_GB2312" w:eastAsia="仿宋_GB2312" w:hAnsi="楷体" w:hint="eastAsia"/>
          <w:sz w:val="32"/>
          <w:szCs w:val="32"/>
        </w:rPr>
        <w:t>增强</w:t>
      </w:r>
      <w:r w:rsidR="002B3F29">
        <w:rPr>
          <w:rFonts w:ascii="仿宋_GB2312" w:eastAsia="仿宋_GB2312" w:hAnsi="楷体" w:hint="eastAsia"/>
          <w:sz w:val="32"/>
          <w:szCs w:val="32"/>
        </w:rPr>
        <w:t>主动公开透明度，提高“服务型”网站服务能力，我委结合工作实际，网站新增了“</w:t>
      </w:r>
      <w:r w:rsidR="002B3F29" w:rsidRPr="009D4952">
        <w:rPr>
          <w:rFonts w:ascii="仿宋_GB2312" w:eastAsia="仿宋_GB2312" w:hAnsi="楷体" w:hint="eastAsia"/>
          <w:sz w:val="32"/>
          <w:szCs w:val="32"/>
        </w:rPr>
        <w:t>学习贯彻党的十九大精神</w:t>
      </w:r>
      <w:r w:rsidR="002B3F29">
        <w:rPr>
          <w:rFonts w:ascii="仿宋_GB2312" w:eastAsia="仿宋_GB2312" w:hAnsi="楷体" w:hint="eastAsia"/>
          <w:sz w:val="32"/>
          <w:szCs w:val="32"/>
        </w:rPr>
        <w:t>”、“</w:t>
      </w:r>
      <w:r w:rsidR="002B3F29" w:rsidRPr="009D4952">
        <w:rPr>
          <w:rFonts w:ascii="仿宋_GB2312" w:eastAsia="仿宋_GB2312" w:hAnsi="楷体" w:hint="eastAsia"/>
          <w:sz w:val="32"/>
          <w:szCs w:val="32"/>
        </w:rPr>
        <w:t>政府网站纠错</w:t>
      </w:r>
      <w:r w:rsidR="002B3F29">
        <w:rPr>
          <w:rFonts w:ascii="仿宋_GB2312" w:eastAsia="仿宋_GB2312" w:hAnsi="楷体" w:hint="eastAsia"/>
          <w:sz w:val="32"/>
          <w:szCs w:val="32"/>
        </w:rPr>
        <w:t>”、“</w:t>
      </w:r>
      <w:r w:rsidR="002B3F29" w:rsidRPr="009D4952">
        <w:rPr>
          <w:rFonts w:ascii="仿宋_GB2312" w:eastAsia="仿宋_GB2312" w:hAnsi="楷体" w:hint="eastAsia"/>
          <w:sz w:val="32"/>
          <w:szCs w:val="32"/>
        </w:rPr>
        <w:t>2017年春运服务体验大调查</w:t>
      </w:r>
      <w:r w:rsidR="004A6C8B">
        <w:rPr>
          <w:rFonts w:ascii="仿宋_GB2312" w:eastAsia="仿宋_GB2312" w:hAnsi="楷体" w:hint="eastAsia"/>
          <w:sz w:val="32"/>
          <w:szCs w:val="32"/>
        </w:rPr>
        <w:t>”</w:t>
      </w:r>
      <w:r w:rsidR="002B3F29">
        <w:rPr>
          <w:rFonts w:ascii="仿宋_GB2312" w:eastAsia="仿宋_GB2312" w:hAnsi="楷体" w:hint="eastAsia"/>
          <w:sz w:val="32"/>
          <w:szCs w:val="32"/>
        </w:rPr>
        <w:t>等栏目。同时，对权责清单栏目进行了</w:t>
      </w:r>
      <w:r w:rsidR="002B3F29" w:rsidRPr="00A7104A">
        <w:rPr>
          <w:rFonts w:ascii="仿宋_GB2312" w:eastAsia="仿宋_GB2312" w:hint="eastAsia"/>
          <w:color w:val="000000"/>
          <w:sz w:val="32"/>
          <w:szCs w:val="32"/>
        </w:rPr>
        <w:t>清理规范</w:t>
      </w:r>
      <w:r w:rsidR="002B3F29">
        <w:rPr>
          <w:rFonts w:ascii="仿宋_GB2312" w:eastAsia="仿宋_GB2312" w:hint="eastAsia"/>
          <w:color w:val="000000"/>
          <w:sz w:val="32"/>
          <w:szCs w:val="32"/>
        </w:rPr>
        <w:t>。调整后，</w:t>
      </w:r>
      <w:r w:rsidR="002B3F29" w:rsidRPr="00BF22CD">
        <w:rPr>
          <w:rFonts w:ascii="仿宋_GB2312" w:eastAsia="仿宋_GB2312"/>
          <w:color w:val="000000"/>
          <w:sz w:val="32"/>
          <w:szCs w:val="32"/>
        </w:rPr>
        <w:t>我委</w:t>
      </w:r>
      <w:r w:rsidR="002B3F29">
        <w:rPr>
          <w:rFonts w:ascii="仿宋_GB2312" w:eastAsia="仿宋_GB2312" w:hint="eastAsia"/>
          <w:color w:val="000000"/>
          <w:sz w:val="32"/>
          <w:szCs w:val="32"/>
        </w:rPr>
        <w:t>2017版</w:t>
      </w:r>
      <w:r w:rsidR="002B3F29">
        <w:rPr>
          <w:rFonts w:ascii="仿宋_GB2312" w:eastAsia="仿宋_GB2312"/>
          <w:color w:val="000000"/>
          <w:sz w:val="32"/>
          <w:szCs w:val="32"/>
        </w:rPr>
        <w:t>权力清单</w:t>
      </w:r>
      <w:r w:rsidR="002B3F29">
        <w:rPr>
          <w:rFonts w:ascii="仿宋_GB2312" w:eastAsia="仿宋_GB2312" w:hint="eastAsia"/>
          <w:color w:val="000000"/>
          <w:sz w:val="32"/>
          <w:szCs w:val="32"/>
        </w:rPr>
        <w:t>（不含处罚）共计</w:t>
      </w:r>
      <w:r w:rsidR="002B3F29" w:rsidRPr="00BF22CD">
        <w:rPr>
          <w:rFonts w:ascii="仿宋_GB2312" w:eastAsia="仿宋_GB2312" w:hint="eastAsia"/>
          <w:color w:val="000000"/>
          <w:sz w:val="32"/>
          <w:szCs w:val="32"/>
        </w:rPr>
        <w:t>1</w:t>
      </w:r>
      <w:r w:rsidR="004A6C8B">
        <w:rPr>
          <w:rFonts w:ascii="仿宋_GB2312" w:eastAsia="仿宋_GB2312" w:hint="eastAsia"/>
          <w:color w:val="000000"/>
          <w:sz w:val="32"/>
          <w:szCs w:val="32"/>
        </w:rPr>
        <w:t>2</w:t>
      </w:r>
      <w:r w:rsidR="002B3F29" w:rsidRPr="00C25DE7">
        <w:rPr>
          <w:rFonts w:ascii="仿宋_GB2312" w:eastAsia="仿宋_GB2312"/>
          <w:color w:val="000000"/>
          <w:sz w:val="32"/>
          <w:szCs w:val="32"/>
        </w:rPr>
        <w:t>4</w:t>
      </w:r>
      <w:r w:rsidR="002B3F29" w:rsidRPr="00BF22CD">
        <w:rPr>
          <w:rFonts w:ascii="仿宋_GB2312" w:eastAsia="仿宋_GB2312" w:hint="eastAsia"/>
          <w:color w:val="000000"/>
          <w:sz w:val="32"/>
          <w:szCs w:val="32"/>
        </w:rPr>
        <w:t>项</w:t>
      </w:r>
      <w:r w:rsidR="002B3F29">
        <w:rPr>
          <w:rFonts w:ascii="仿宋_GB2312" w:eastAsia="仿宋_GB2312" w:hint="eastAsia"/>
          <w:color w:val="000000"/>
          <w:sz w:val="32"/>
          <w:szCs w:val="32"/>
        </w:rPr>
        <w:t>（</w:t>
      </w:r>
      <w:r w:rsidR="002B3F29" w:rsidRPr="00BF22CD">
        <w:rPr>
          <w:rFonts w:ascii="仿宋_GB2312" w:eastAsia="仿宋_GB2312" w:hint="eastAsia"/>
          <w:color w:val="000000"/>
          <w:sz w:val="32"/>
          <w:szCs w:val="32"/>
        </w:rPr>
        <w:t>其中</w:t>
      </w:r>
      <w:r w:rsidR="002B3F29" w:rsidRPr="00BF22CD">
        <w:rPr>
          <w:rFonts w:ascii="仿宋_GB2312" w:eastAsia="仿宋_GB2312"/>
          <w:color w:val="000000"/>
          <w:sz w:val="32"/>
          <w:szCs w:val="32"/>
        </w:rPr>
        <w:t>：</w:t>
      </w:r>
      <w:r w:rsidR="002B3F29" w:rsidRPr="00BF22CD">
        <w:rPr>
          <w:rFonts w:ascii="仿宋_GB2312" w:eastAsia="仿宋_GB2312" w:hint="eastAsia"/>
          <w:color w:val="000000"/>
          <w:sz w:val="32"/>
          <w:szCs w:val="32"/>
        </w:rPr>
        <w:t>行政许可</w:t>
      </w:r>
      <w:r w:rsidR="004A6C8B">
        <w:rPr>
          <w:rFonts w:ascii="仿宋_GB2312" w:eastAsia="仿宋_GB2312"/>
          <w:color w:val="000000"/>
          <w:sz w:val="32"/>
          <w:szCs w:val="32"/>
        </w:rPr>
        <w:t>3</w:t>
      </w:r>
      <w:r w:rsidR="004A6C8B">
        <w:rPr>
          <w:rFonts w:ascii="仿宋_GB2312" w:eastAsia="仿宋_GB2312" w:hint="eastAsia"/>
          <w:color w:val="000000"/>
          <w:sz w:val="32"/>
          <w:szCs w:val="32"/>
        </w:rPr>
        <w:t>4</w:t>
      </w:r>
      <w:r w:rsidR="002B3F29" w:rsidRPr="00BF22CD">
        <w:rPr>
          <w:rFonts w:ascii="仿宋_GB2312" w:eastAsia="仿宋_GB2312" w:hint="eastAsia"/>
          <w:color w:val="000000"/>
          <w:sz w:val="32"/>
          <w:szCs w:val="32"/>
        </w:rPr>
        <w:t>项，行政强制2</w:t>
      </w:r>
      <w:r w:rsidR="004A6C8B">
        <w:rPr>
          <w:rFonts w:ascii="仿宋_GB2312" w:eastAsia="仿宋_GB2312" w:hint="eastAsia"/>
          <w:color w:val="000000"/>
          <w:sz w:val="32"/>
          <w:szCs w:val="32"/>
        </w:rPr>
        <w:t>4</w:t>
      </w:r>
      <w:r w:rsidR="002B3F29" w:rsidRPr="00BF22CD">
        <w:rPr>
          <w:rFonts w:ascii="仿宋_GB2312" w:eastAsia="仿宋_GB2312" w:hint="eastAsia"/>
          <w:color w:val="000000"/>
          <w:sz w:val="32"/>
          <w:szCs w:val="32"/>
        </w:rPr>
        <w:t>项，行政确认</w:t>
      </w:r>
      <w:r w:rsidR="004A6C8B">
        <w:rPr>
          <w:rFonts w:ascii="仿宋_GB2312" w:eastAsia="仿宋_GB2312" w:hint="eastAsia"/>
          <w:color w:val="000000"/>
          <w:sz w:val="32"/>
          <w:szCs w:val="32"/>
        </w:rPr>
        <w:t>2</w:t>
      </w:r>
      <w:r w:rsidR="002B3F29" w:rsidRPr="00BF22CD">
        <w:rPr>
          <w:rFonts w:ascii="仿宋_GB2312" w:eastAsia="仿宋_GB2312" w:hint="eastAsia"/>
          <w:color w:val="000000"/>
          <w:sz w:val="32"/>
          <w:szCs w:val="32"/>
        </w:rPr>
        <w:t>项，行政征收2项，行政检查</w:t>
      </w:r>
      <w:r w:rsidR="004A6C8B">
        <w:rPr>
          <w:rFonts w:ascii="仿宋_GB2312" w:eastAsia="仿宋_GB2312"/>
          <w:color w:val="000000"/>
          <w:sz w:val="32"/>
          <w:szCs w:val="32"/>
        </w:rPr>
        <w:t>1</w:t>
      </w:r>
      <w:r w:rsidR="004A6C8B">
        <w:rPr>
          <w:rFonts w:ascii="仿宋_GB2312" w:eastAsia="仿宋_GB2312" w:hint="eastAsia"/>
          <w:color w:val="000000"/>
          <w:sz w:val="32"/>
          <w:szCs w:val="32"/>
        </w:rPr>
        <w:t>9</w:t>
      </w:r>
      <w:r w:rsidR="002B3F29" w:rsidRPr="00BF22CD">
        <w:rPr>
          <w:rFonts w:ascii="仿宋_GB2312" w:eastAsia="仿宋_GB2312" w:hint="eastAsia"/>
          <w:color w:val="000000"/>
          <w:sz w:val="32"/>
          <w:szCs w:val="32"/>
        </w:rPr>
        <w:t>项，行政奖励2项，其他职权</w:t>
      </w:r>
      <w:r w:rsidR="004A6C8B">
        <w:rPr>
          <w:rFonts w:ascii="仿宋_GB2312" w:eastAsia="仿宋_GB2312" w:hint="eastAsia"/>
          <w:color w:val="000000"/>
          <w:sz w:val="32"/>
          <w:szCs w:val="32"/>
        </w:rPr>
        <w:t>41</w:t>
      </w:r>
      <w:r w:rsidR="002B3F29" w:rsidRPr="00BF22CD">
        <w:rPr>
          <w:rFonts w:ascii="仿宋_GB2312" w:eastAsia="仿宋_GB2312" w:hint="eastAsia"/>
          <w:color w:val="000000"/>
          <w:sz w:val="32"/>
          <w:szCs w:val="32"/>
        </w:rPr>
        <w:t>项</w:t>
      </w:r>
      <w:r w:rsidR="002B3F29">
        <w:rPr>
          <w:rFonts w:ascii="仿宋_GB2312" w:eastAsia="仿宋_GB2312" w:hint="eastAsia"/>
          <w:color w:val="000000"/>
          <w:sz w:val="32"/>
          <w:szCs w:val="32"/>
        </w:rPr>
        <w:t>），</w:t>
      </w:r>
      <w:r w:rsidR="002B3F29" w:rsidRPr="007170AE">
        <w:rPr>
          <w:rFonts w:ascii="仿宋_GB2312" w:eastAsia="仿宋_GB2312" w:hint="eastAsia"/>
          <w:color w:val="000000"/>
          <w:sz w:val="32"/>
          <w:szCs w:val="32"/>
        </w:rPr>
        <w:t>在</w:t>
      </w:r>
      <w:r w:rsidR="002B3F29">
        <w:rPr>
          <w:rFonts w:ascii="仿宋_GB2312" w:eastAsia="仿宋_GB2312" w:hint="eastAsia"/>
          <w:color w:val="000000"/>
          <w:sz w:val="32"/>
          <w:szCs w:val="32"/>
        </w:rPr>
        <w:t>首都之窗进行了</w:t>
      </w:r>
      <w:r w:rsidR="002B3F29" w:rsidRPr="007170AE">
        <w:rPr>
          <w:rFonts w:ascii="仿宋_GB2312" w:eastAsia="仿宋_GB2312" w:hint="eastAsia"/>
          <w:color w:val="000000"/>
          <w:sz w:val="32"/>
          <w:szCs w:val="32"/>
        </w:rPr>
        <w:t>公示</w:t>
      </w:r>
      <w:r w:rsidR="0099003B">
        <w:rPr>
          <w:rFonts w:ascii="仿宋_GB2312" w:eastAsia="仿宋_GB2312" w:hint="eastAsia"/>
          <w:color w:val="000000"/>
          <w:sz w:val="32"/>
          <w:szCs w:val="32"/>
        </w:rPr>
        <w:t>，并</w:t>
      </w:r>
      <w:r w:rsidR="002B3F29" w:rsidRPr="007170AE">
        <w:rPr>
          <w:rFonts w:ascii="仿宋_GB2312" w:eastAsia="仿宋_GB2312" w:hint="eastAsia"/>
          <w:color w:val="000000"/>
          <w:sz w:val="32"/>
          <w:szCs w:val="32"/>
        </w:rPr>
        <w:t>按市审改办要求，</w:t>
      </w:r>
      <w:r w:rsidR="002B3F29">
        <w:rPr>
          <w:rFonts w:ascii="仿宋_GB2312" w:eastAsia="仿宋_GB2312" w:hint="eastAsia"/>
          <w:color w:val="000000"/>
          <w:sz w:val="32"/>
          <w:szCs w:val="32"/>
        </w:rPr>
        <w:t>及时</w:t>
      </w:r>
      <w:r w:rsidR="002B3F29" w:rsidRPr="007170AE">
        <w:rPr>
          <w:rFonts w:ascii="仿宋_GB2312" w:eastAsia="仿宋_GB2312" w:hint="eastAsia"/>
          <w:color w:val="000000"/>
          <w:sz w:val="32"/>
          <w:szCs w:val="32"/>
        </w:rPr>
        <w:t>在我委及两局一队网站</w:t>
      </w:r>
      <w:r w:rsidR="002B3F29">
        <w:rPr>
          <w:rFonts w:ascii="仿宋_GB2312" w:eastAsia="仿宋_GB2312" w:hint="eastAsia"/>
          <w:color w:val="000000"/>
          <w:sz w:val="32"/>
          <w:szCs w:val="32"/>
        </w:rPr>
        <w:t>进行了</w:t>
      </w:r>
      <w:r w:rsidR="002B3F29" w:rsidRPr="007170AE">
        <w:rPr>
          <w:rFonts w:ascii="仿宋_GB2312" w:eastAsia="仿宋_GB2312" w:hint="eastAsia"/>
          <w:color w:val="000000"/>
          <w:sz w:val="32"/>
          <w:szCs w:val="32"/>
        </w:rPr>
        <w:t>公示</w:t>
      </w:r>
      <w:r w:rsidR="002B3F29">
        <w:rPr>
          <w:rFonts w:ascii="仿宋_GB2312" w:eastAsia="仿宋_GB2312" w:hint="eastAsia"/>
          <w:color w:val="000000"/>
          <w:sz w:val="32"/>
          <w:szCs w:val="32"/>
        </w:rPr>
        <w:t>。</w:t>
      </w:r>
    </w:p>
    <w:p w:rsidR="002B3F29" w:rsidRDefault="002B3F29" w:rsidP="004A6C8B">
      <w:pPr>
        <w:ind w:firstLineChars="200" w:firstLine="640"/>
        <w:rPr>
          <w:rFonts w:ascii="仿宋_GB2312" w:eastAsia="仿宋_GB2312" w:hAnsi="楷体"/>
          <w:sz w:val="32"/>
          <w:szCs w:val="32"/>
        </w:rPr>
      </w:pPr>
      <w:r>
        <w:rPr>
          <w:rFonts w:ascii="仿宋_GB2312" w:eastAsia="仿宋_GB2312" w:hAnsi="楷体" w:hint="eastAsia"/>
          <w:sz w:val="32"/>
          <w:szCs w:val="32"/>
        </w:rPr>
        <w:t>通过优化和调整，</w:t>
      </w:r>
      <w:r>
        <w:rPr>
          <w:rFonts w:ascii="仿宋_GB2312" w:eastAsia="仿宋_GB2312" w:hint="eastAsia"/>
          <w:color w:val="000000"/>
          <w:sz w:val="32"/>
          <w:szCs w:val="32"/>
        </w:rPr>
        <w:t>我委网站构架</w:t>
      </w:r>
      <w:r>
        <w:rPr>
          <w:rFonts w:ascii="仿宋_GB2312" w:eastAsia="仿宋_GB2312" w:hAnsi="楷体" w:hint="eastAsia"/>
          <w:sz w:val="32"/>
          <w:szCs w:val="32"/>
        </w:rPr>
        <w:t>进一步优化，精细化管理水平和服务水平显著提升。</w:t>
      </w:r>
    </w:p>
    <w:p w:rsidR="009D4952" w:rsidRPr="004A6C8B" w:rsidRDefault="00E67B94" w:rsidP="004A6C8B">
      <w:pPr>
        <w:ind w:firstLineChars="200" w:firstLine="640"/>
        <w:rPr>
          <w:rFonts w:ascii="楷体" w:eastAsia="楷体" w:hAnsi="楷体"/>
          <w:sz w:val="32"/>
          <w:szCs w:val="32"/>
        </w:rPr>
      </w:pPr>
      <w:r w:rsidRPr="004A6C8B">
        <w:rPr>
          <w:rFonts w:ascii="楷体" w:eastAsia="楷体" w:hAnsi="楷体" w:hint="eastAsia"/>
          <w:sz w:val="32"/>
          <w:szCs w:val="32"/>
        </w:rPr>
        <w:t xml:space="preserve">（二）主动创新情况 </w:t>
      </w:r>
    </w:p>
    <w:p w:rsidR="0099003B" w:rsidRDefault="00E67B94" w:rsidP="0099003B">
      <w:pPr>
        <w:ind w:firstLineChars="200" w:firstLine="640"/>
        <w:rPr>
          <w:rFonts w:ascii="仿宋_GB2312" w:eastAsia="仿宋_GB2312" w:hAnsi="楷体" w:hint="eastAsia"/>
          <w:sz w:val="32"/>
          <w:szCs w:val="32"/>
        </w:rPr>
      </w:pPr>
      <w:r>
        <w:rPr>
          <w:rFonts w:ascii="仿宋_GB2312" w:eastAsia="仿宋_GB2312" w:hAnsi="楷体" w:hint="eastAsia"/>
          <w:sz w:val="32"/>
          <w:szCs w:val="32"/>
        </w:rPr>
        <w:t>2017年，</w:t>
      </w:r>
      <w:r w:rsidR="00036EEF">
        <w:rPr>
          <w:rFonts w:ascii="仿宋_GB2312" w:eastAsia="仿宋_GB2312" w:hAnsi="楷体" w:hint="eastAsia"/>
          <w:sz w:val="32"/>
          <w:szCs w:val="32"/>
        </w:rPr>
        <w:t>我委通过微博</w:t>
      </w:r>
      <w:r w:rsidR="00F410B8">
        <w:rPr>
          <w:rFonts w:ascii="仿宋_GB2312" w:eastAsia="仿宋_GB2312" w:hAnsi="楷体" w:hint="eastAsia"/>
          <w:sz w:val="32"/>
          <w:szCs w:val="32"/>
        </w:rPr>
        <w:t>“交通北京”</w:t>
      </w:r>
      <w:r w:rsidR="00036EEF">
        <w:rPr>
          <w:rFonts w:ascii="仿宋_GB2312" w:eastAsia="仿宋_GB2312" w:hAnsi="楷体" w:hint="eastAsia"/>
          <w:sz w:val="32"/>
          <w:szCs w:val="32"/>
        </w:rPr>
        <w:t>发布信息12616条，</w:t>
      </w:r>
      <w:r w:rsidR="00B31878">
        <w:rPr>
          <w:rFonts w:ascii="仿宋_GB2312" w:eastAsia="仿宋_GB2312" w:hAnsi="楷体" w:hint="eastAsia"/>
          <w:sz w:val="32"/>
          <w:szCs w:val="32"/>
        </w:rPr>
        <w:t>粉丝关注量达</w:t>
      </w:r>
      <w:r w:rsidR="00036EEF">
        <w:rPr>
          <w:rFonts w:ascii="仿宋_GB2312" w:eastAsia="仿宋_GB2312" w:hAnsi="楷体" w:hint="eastAsia"/>
          <w:sz w:val="32"/>
          <w:szCs w:val="32"/>
        </w:rPr>
        <w:t>53</w:t>
      </w:r>
      <w:r w:rsidR="00B31878">
        <w:rPr>
          <w:rFonts w:ascii="仿宋_GB2312" w:eastAsia="仿宋_GB2312" w:hAnsi="楷体" w:hint="eastAsia"/>
          <w:sz w:val="32"/>
          <w:szCs w:val="32"/>
        </w:rPr>
        <w:t>7万</w:t>
      </w:r>
      <w:r w:rsidR="00DB68F0">
        <w:rPr>
          <w:rFonts w:ascii="仿宋_GB2312" w:eastAsia="仿宋_GB2312" w:hAnsi="楷体" w:hint="eastAsia"/>
          <w:sz w:val="32"/>
          <w:szCs w:val="32"/>
        </w:rPr>
        <w:t>。通过微信</w:t>
      </w:r>
      <w:r w:rsidR="00B31878">
        <w:rPr>
          <w:rFonts w:ascii="仿宋_GB2312" w:eastAsia="仿宋_GB2312" w:hAnsi="楷体" w:hint="eastAsia"/>
          <w:sz w:val="32"/>
          <w:szCs w:val="32"/>
        </w:rPr>
        <w:t>“北京交通”</w:t>
      </w:r>
      <w:r w:rsidR="00DB68F0">
        <w:rPr>
          <w:rFonts w:ascii="仿宋_GB2312" w:eastAsia="仿宋_GB2312" w:hAnsi="楷体" w:hint="eastAsia"/>
          <w:sz w:val="32"/>
          <w:szCs w:val="32"/>
        </w:rPr>
        <w:t>发布</w:t>
      </w:r>
      <w:r w:rsidR="00B31878">
        <w:rPr>
          <w:rFonts w:ascii="仿宋_GB2312" w:eastAsia="仿宋_GB2312" w:hAnsi="楷体" w:hint="eastAsia"/>
          <w:sz w:val="32"/>
          <w:szCs w:val="32"/>
        </w:rPr>
        <w:t>信息</w:t>
      </w:r>
      <w:r w:rsidR="00DB68F0">
        <w:rPr>
          <w:rFonts w:ascii="仿宋_GB2312" w:eastAsia="仿宋_GB2312" w:hAnsi="楷体" w:hint="eastAsia"/>
          <w:sz w:val="32"/>
          <w:szCs w:val="32"/>
        </w:rPr>
        <w:t>1298条</w:t>
      </w:r>
      <w:r w:rsidR="00B31878">
        <w:rPr>
          <w:rFonts w:ascii="仿宋_GB2312" w:eastAsia="仿宋_GB2312" w:hAnsi="楷体" w:hint="eastAsia"/>
          <w:sz w:val="32"/>
          <w:szCs w:val="32"/>
        </w:rPr>
        <w:t>，网民订阅量</w:t>
      </w:r>
      <w:r w:rsidR="00DB68F0">
        <w:rPr>
          <w:rFonts w:ascii="仿宋_GB2312" w:eastAsia="仿宋_GB2312" w:hAnsi="楷体" w:hint="eastAsia"/>
          <w:sz w:val="32"/>
          <w:szCs w:val="32"/>
        </w:rPr>
        <w:t>22</w:t>
      </w:r>
      <w:r w:rsidR="00B31878">
        <w:rPr>
          <w:rFonts w:ascii="仿宋_GB2312" w:eastAsia="仿宋_GB2312" w:hAnsi="楷体" w:hint="eastAsia"/>
          <w:sz w:val="32"/>
          <w:szCs w:val="32"/>
        </w:rPr>
        <w:t>万余</w:t>
      </w:r>
      <w:r w:rsidR="00DB68F0">
        <w:rPr>
          <w:rFonts w:ascii="仿宋_GB2312" w:eastAsia="仿宋_GB2312" w:hAnsi="楷体" w:hint="eastAsia"/>
          <w:sz w:val="32"/>
          <w:szCs w:val="32"/>
        </w:rPr>
        <w:t>次。同时，我委</w:t>
      </w:r>
      <w:r w:rsidR="00B31878">
        <w:rPr>
          <w:rFonts w:ascii="仿宋_GB2312" w:eastAsia="仿宋_GB2312" w:hAnsi="楷体" w:hint="eastAsia"/>
          <w:sz w:val="32"/>
          <w:szCs w:val="32"/>
        </w:rPr>
        <w:t>官方手机APP“北京交通”</w:t>
      </w:r>
      <w:r w:rsidR="00DB68F0">
        <w:rPr>
          <w:rFonts w:ascii="仿宋_GB2312" w:eastAsia="仿宋_GB2312" w:hAnsi="楷体" w:hint="eastAsia"/>
          <w:sz w:val="32"/>
          <w:szCs w:val="32"/>
        </w:rPr>
        <w:t>下载量增长达48万次。</w:t>
      </w:r>
    </w:p>
    <w:p w:rsidR="0099003B" w:rsidRDefault="007A7BB3" w:rsidP="0099003B">
      <w:pPr>
        <w:ind w:firstLineChars="200" w:firstLine="640"/>
        <w:rPr>
          <w:rFonts w:ascii="仿宋_GB2312" w:eastAsia="仿宋_GB2312" w:hAnsi="楷体" w:hint="eastAsia"/>
          <w:sz w:val="32"/>
          <w:szCs w:val="32"/>
        </w:rPr>
      </w:pPr>
      <w:r>
        <w:rPr>
          <w:rFonts w:ascii="仿宋_GB2312" w:eastAsia="仿宋_GB2312" w:hAnsi="楷体" w:hint="eastAsia"/>
          <w:sz w:val="32"/>
          <w:szCs w:val="32"/>
        </w:rPr>
        <w:t>在</w:t>
      </w:r>
      <w:r w:rsidR="00DB68F0">
        <w:rPr>
          <w:rFonts w:ascii="仿宋_GB2312" w:eastAsia="仿宋_GB2312" w:hAnsi="楷体" w:hint="eastAsia"/>
          <w:sz w:val="32"/>
          <w:szCs w:val="32"/>
        </w:rPr>
        <w:t>缓解交通拥堵方面，我委</w:t>
      </w:r>
      <w:r w:rsidR="00DB68F0" w:rsidRPr="00DB68F0">
        <w:rPr>
          <w:rFonts w:ascii="仿宋_GB2312" w:eastAsia="仿宋_GB2312" w:hAnsi="楷体" w:hint="eastAsia"/>
          <w:sz w:val="32"/>
          <w:szCs w:val="32"/>
        </w:rPr>
        <w:t>与北京交通广播 “一</w:t>
      </w:r>
      <w:r w:rsidR="00DB68F0">
        <w:rPr>
          <w:rFonts w:ascii="仿宋_GB2312" w:eastAsia="仿宋_GB2312" w:hAnsi="楷体" w:hint="eastAsia"/>
          <w:sz w:val="32"/>
          <w:szCs w:val="32"/>
        </w:rPr>
        <w:t>路畅</w:t>
      </w:r>
      <w:r w:rsidR="00DB68F0">
        <w:rPr>
          <w:rFonts w:ascii="仿宋_GB2312" w:eastAsia="仿宋_GB2312" w:hAnsi="楷体" w:hint="eastAsia"/>
          <w:sz w:val="32"/>
          <w:szCs w:val="32"/>
        </w:rPr>
        <w:lastRenderedPageBreak/>
        <w:t>通”栏目合作</w:t>
      </w:r>
      <w:r>
        <w:rPr>
          <w:rFonts w:ascii="仿宋_GB2312" w:eastAsia="仿宋_GB2312" w:hAnsi="楷体" w:hint="eastAsia"/>
          <w:sz w:val="32"/>
          <w:szCs w:val="32"/>
        </w:rPr>
        <w:t>制作</w:t>
      </w:r>
      <w:r w:rsidR="00DB68F0" w:rsidRPr="00DB68F0">
        <w:rPr>
          <w:rFonts w:ascii="仿宋_GB2312" w:eastAsia="仿宋_GB2312" w:hAnsi="楷体" w:hint="eastAsia"/>
          <w:sz w:val="32"/>
          <w:szCs w:val="32"/>
        </w:rPr>
        <w:t>“治堵大家谈”专题节目，2017年共播出节目40期，每期</w:t>
      </w:r>
      <w:r w:rsidR="00B31878" w:rsidRPr="00DB68F0">
        <w:rPr>
          <w:rFonts w:ascii="仿宋_GB2312" w:eastAsia="仿宋_GB2312" w:hAnsi="楷体" w:hint="eastAsia"/>
          <w:sz w:val="32"/>
          <w:szCs w:val="32"/>
        </w:rPr>
        <w:t>听众参与量</w:t>
      </w:r>
      <w:r w:rsidR="00B31878">
        <w:rPr>
          <w:rFonts w:ascii="仿宋_GB2312" w:eastAsia="仿宋_GB2312" w:hAnsi="楷体" w:hint="eastAsia"/>
          <w:sz w:val="32"/>
          <w:szCs w:val="32"/>
        </w:rPr>
        <w:t>达</w:t>
      </w:r>
      <w:r w:rsidR="00DB68F0" w:rsidRPr="00DB68F0">
        <w:rPr>
          <w:rFonts w:ascii="仿宋_GB2312" w:eastAsia="仿宋_GB2312" w:hAnsi="楷体" w:hint="eastAsia"/>
          <w:sz w:val="32"/>
          <w:szCs w:val="32"/>
        </w:rPr>
        <w:t>3000多</w:t>
      </w:r>
      <w:r w:rsidR="00B31878">
        <w:rPr>
          <w:rFonts w:ascii="仿宋_GB2312" w:eastAsia="仿宋_GB2312" w:hAnsi="楷体" w:hint="eastAsia"/>
          <w:sz w:val="32"/>
          <w:szCs w:val="32"/>
        </w:rPr>
        <w:t>人次</w:t>
      </w:r>
      <w:r w:rsidR="00DB68F0" w:rsidRPr="00DB68F0">
        <w:rPr>
          <w:rFonts w:ascii="仿宋_GB2312" w:eastAsia="仿宋_GB2312" w:hAnsi="楷体" w:hint="eastAsia"/>
          <w:sz w:val="32"/>
          <w:szCs w:val="32"/>
        </w:rPr>
        <w:t>，共收集12万</w:t>
      </w:r>
      <w:r w:rsidR="00B31878">
        <w:rPr>
          <w:rFonts w:ascii="仿宋_GB2312" w:eastAsia="仿宋_GB2312" w:hAnsi="楷体" w:hint="eastAsia"/>
          <w:sz w:val="32"/>
          <w:szCs w:val="32"/>
        </w:rPr>
        <w:t>余条听众留言，成为</w:t>
      </w:r>
      <w:r w:rsidR="0099003B">
        <w:rPr>
          <w:rFonts w:ascii="仿宋_GB2312" w:eastAsia="仿宋_GB2312" w:hAnsi="楷体" w:hint="eastAsia"/>
          <w:sz w:val="32"/>
          <w:szCs w:val="32"/>
        </w:rPr>
        <w:t>市民表达观点和倾诉情感的出口和平台。</w:t>
      </w:r>
    </w:p>
    <w:p w:rsidR="00B31878" w:rsidRPr="004A6C8B" w:rsidRDefault="00B31878" w:rsidP="0099003B">
      <w:pPr>
        <w:ind w:firstLineChars="200" w:firstLine="640"/>
        <w:rPr>
          <w:rFonts w:ascii="仿宋_GB2312" w:eastAsia="仿宋_GB2312" w:hAnsi="楷体"/>
          <w:sz w:val="32"/>
          <w:szCs w:val="32"/>
        </w:rPr>
      </w:pPr>
      <w:r>
        <w:rPr>
          <w:rFonts w:ascii="仿宋_GB2312" w:eastAsia="仿宋_GB2312" w:hAnsi="楷体" w:hint="eastAsia"/>
          <w:sz w:val="32"/>
          <w:szCs w:val="32"/>
        </w:rPr>
        <w:t>我委</w:t>
      </w:r>
      <w:r w:rsidR="00DB68F0">
        <w:rPr>
          <w:rFonts w:ascii="仿宋_GB2312" w:eastAsia="仿宋_GB2312" w:hAnsi="楷体" w:hint="eastAsia"/>
          <w:sz w:val="32"/>
          <w:szCs w:val="32"/>
        </w:rPr>
        <w:t>新媒体平台</w:t>
      </w:r>
      <w:r w:rsidR="00DB68F0" w:rsidRPr="00DB68F0">
        <w:rPr>
          <w:rFonts w:ascii="仿宋_GB2312" w:eastAsia="仿宋_GB2312" w:hAnsi="楷体" w:hint="eastAsia"/>
          <w:sz w:val="32"/>
          <w:szCs w:val="32"/>
        </w:rPr>
        <w:t>官方微博</w:t>
      </w:r>
      <w:r>
        <w:rPr>
          <w:rFonts w:ascii="仿宋_GB2312" w:eastAsia="仿宋_GB2312" w:hAnsi="楷体" w:hint="eastAsia"/>
          <w:sz w:val="32"/>
          <w:szCs w:val="32"/>
        </w:rPr>
        <w:t>“</w:t>
      </w:r>
      <w:r w:rsidRPr="00DB68F0">
        <w:rPr>
          <w:rFonts w:ascii="仿宋_GB2312" w:eastAsia="仿宋_GB2312" w:hAnsi="楷体" w:hint="eastAsia"/>
          <w:sz w:val="32"/>
          <w:szCs w:val="32"/>
        </w:rPr>
        <w:t>@交通北京</w:t>
      </w:r>
      <w:r>
        <w:rPr>
          <w:rFonts w:ascii="仿宋_GB2312" w:eastAsia="仿宋_GB2312" w:hAnsi="楷体" w:hint="eastAsia"/>
          <w:sz w:val="32"/>
          <w:szCs w:val="32"/>
        </w:rPr>
        <w:t>”</w:t>
      </w:r>
      <w:r w:rsidR="00DB68F0">
        <w:rPr>
          <w:rFonts w:ascii="仿宋_GB2312" w:eastAsia="仿宋_GB2312" w:hAnsi="楷体" w:hint="eastAsia"/>
          <w:sz w:val="32"/>
          <w:szCs w:val="32"/>
        </w:rPr>
        <w:t>新开设直播“微访谈”品牌栏目，固定于工作日每</w:t>
      </w:r>
      <w:r w:rsidR="00DB68F0" w:rsidRPr="00DB68F0">
        <w:rPr>
          <w:rFonts w:ascii="仿宋_GB2312" w:eastAsia="仿宋_GB2312" w:hAnsi="楷体" w:hint="eastAsia"/>
          <w:sz w:val="32"/>
          <w:szCs w:val="32"/>
        </w:rPr>
        <w:t>周四上午9:30-10:30</w:t>
      </w:r>
      <w:r w:rsidR="00DB68F0">
        <w:rPr>
          <w:rFonts w:ascii="仿宋_GB2312" w:eastAsia="仿宋_GB2312" w:hAnsi="楷体" w:hint="eastAsia"/>
          <w:sz w:val="32"/>
          <w:szCs w:val="32"/>
        </w:rPr>
        <w:t>播出，</w:t>
      </w:r>
      <w:r w:rsidR="00DB68F0" w:rsidRPr="00DB68F0">
        <w:rPr>
          <w:rFonts w:ascii="仿宋_GB2312" w:eastAsia="仿宋_GB2312" w:hAnsi="楷体" w:hint="eastAsia"/>
          <w:sz w:val="32"/>
          <w:szCs w:val="32"/>
        </w:rPr>
        <w:t>已完成专题节目25期，就网友和市民关心的停车、交通基础设施建设、绿色出行、城市副中心建设等相关问题进行了交流互动，总阅读量达93万余人次。通过</w:t>
      </w:r>
      <w:r>
        <w:rPr>
          <w:rFonts w:ascii="仿宋_GB2312" w:eastAsia="仿宋_GB2312" w:hAnsi="楷体" w:hint="eastAsia"/>
          <w:sz w:val="32"/>
          <w:szCs w:val="32"/>
        </w:rPr>
        <w:t>开设微直播</w:t>
      </w:r>
      <w:r w:rsidR="0099003B">
        <w:rPr>
          <w:rFonts w:ascii="仿宋_GB2312" w:eastAsia="仿宋_GB2312" w:hAnsi="楷体" w:hint="eastAsia"/>
          <w:sz w:val="32"/>
          <w:szCs w:val="32"/>
        </w:rPr>
        <w:t>,</w:t>
      </w:r>
      <w:r w:rsidR="00DB68F0" w:rsidRPr="00DB68F0">
        <w:rPr>
          <w:rFonts w:ascii="仿宋_GB2312" w:eastAsia="仿宋_GB2312" w:hAnsi="楷体" w:hint="eastAsia"/>
          <w:sz w:val="32"/>
          <w:szCs w:val="32"/>
        </w:rPr>
        <w:t>主动设置议题，拓展传播范围，增强了政务新媒体</w:t>
      </w:r>
      <w:r w:rsidR="00DB68F0">
        <w:rPr>
          <w:rFonts w:ascii="仿宋_GB2312" w:eastAsia="仿宋_GB2312" w:hAnsi="楷体" w:hint="eastAsia"/>
          <w:sz w:val="32"/>
          <w:szCs w:val="32"/>
        </w:rPr>
        <w:t>的</w:t>
      </w:r>
      <w:r w:rsidR="00DB68F0" w:rsidRPr="00DB68F0">
        <w:rPr>
          <w:rFonts w:ascii="仿宋_GB2312" w:eastAsia="仿宋_GB2312" w:hAnsi="楷体" w:hint="eastAsia"/>
          <w:sz w:val="32"/>
          <w:szCs w:val="32"/>
        </w:rPr>
        <w:t>影响力。</w:t>
      </w:r>
    </w:p>
    <w:p w:rsidR="00B870AB" w:rsidRDefault="00DE2484" w:rsidP="00DE2484">
      <w:pPr>
        <w:jc w:val="center"/>
        <w:rPr>
          <w:rFonts w:ascii="黑体" w:eastAsia="黑体" w:hAnsi="黑体"/>
          <w:sz w:val="32"/>
          <w:szCs w:val="32"/>
        </w:rPr>
      </w:pPr>
      <w:r>
        <w:rPr>
          <w:rFonts w:ascii="黑体" w:eastAsia="黑体" w:hAnsi="黑体" w:hint="eastAsia"/>
          <w:sz w:val="32"/>
          <w:szCs w:val="32"/>
        </w:rPr>
        <w:t>三</w:t>
      </w:r>
      <w:r w:rsidRPr="005B5AD3">
        <w:rPr>
          <w:rFonts w:ascii="黑体" w:eastAsia="黑体" w:hAnsi="黑体" w:hint="eastAsia"/>
          <w:sz w:val="32"/>
          <w:szCs w:val="32"/>
        </w:rPr>
        <w:t>、政府</w:t>
      </w:r>
      <w:r w:rsidR="0028453B">
        <w:rPr>
          <w:rFonts w:ascii="黑体" w:eastAsia="黑体" w:hAnsi="黑体" w:hint="eastAsia"/>
          <w:sz w:val="32"/>
          <w:szCs w:val="32"/>
        </w:rPr>
        <w:t>信息依</w:t>
      </w:r>
      <w:r>
        <w:rPr>
          <w:rFonts w:ascii="黑体" w:eastAsia="黑体" w:hAnsi="黑体" w:hint="eastAsia"/>
          <w:sz w:val="32"/>
          <w:szCs w:val="32"/>
        </w:rPr>
        <w:t>申请公开的</w:t>
      </w:r>
      <w:r w:rsidRPr="005B5AD3">
        <w:rPr>
          <w:rFonts w:ascii="黑体" w:eastAsia="黑体" w:hAnsi="黑体" w:hint="eastAsia"/>
          <w:sz w:val="32"/>
          <w:szCs w:val="32"/>
        </w:rPr>
        <w:t>情况</w:t>
      </w:r>
    </w:p>
    <w:p w:rsidR="009B7A36" w:rsidRPr="002F1D99" w:rsidRDefault="009B7A36" w:rsidP="004A6C8B">
      <w:pPr>
        <w:ind w:firstLineChars="200" w:firstLine="640"/>
        <w:rPr>
          <w:rFonts w:ascii="楷体" w:eastAsia="楷体" w:hAnsi="楷体"/>
          <w:sz w:val="32"/>
          <w:szCs w:val="32"/>
        </w:rPr>
      </w:pPr>
      <w:r w:rsidRPr="002F1D99">
        <w:rPr>
          <w:rFonts w:ascii="楷体" w:eastAsia="楷体" w:hAnsi="楷体" w:hint="eastAsia"/>
          <w:sz w:val="32"/>
          <w:szCs w:val="32"/>
        </w:rPr>
        <w:t>（一）依申请公开情况</w:t>
      </w:r>
    </w:p>
    <w:p w:rsidR="00C51B79" w:rsidRDefault="00C51B79" w:rsidP="004A6C8B">
      <w:pPr>
        <w:ind w:firstLineChars="200" w:firstLine="640"/>
        <w:rPr>
          <w:rFonts w:ascii="仿宋_GB2312" w:eastAsia="仿宋_GB2312" w:hAnsi="黑体"/>
          <w:sz w:val="32"/>
          <w:szCs w:val="32"/>
        </w:rPr>
      </w:pPr>
      <w:r w:rsidRPr="00CF6504">
        <w:rPr>
          <w:rFonts w:ascii="仿宋_GB2312" w:eastAsia="仿宋_GB2312" w:hAnsi="黑体" w:hint="eastAsia"/>
          <w:sz w:val="32"/>
          <w:szCs w:val="32"/>
        </w:rPr>
        <w:t>我委</w:t>
      </w:r>
      <w:r>
        <w:rPr>
          <w:rFonts w:ascii="仿宋_GB2312" w:eastAsia="仿宋_GB2312" w:hAnsi="黑体" w:hint="eastAsia"/>
          <w:sz w:val="32"/>
          <w:szCs w:val="32"/>
        </w:rPr>
        <w:t>2017</w:t>
      </w:r>
      <w:r w:rsidR="00B31878">
        <w:rPr>
          <w:rFonts w:ascii="仿宋_GB2312" w:eastAsia="仿宋_GB2312" w:hAnsi="黑体" w:hint="eastAsia"/>
          <w:sz w:val="32"/>
          <w:szCs w:val="32"/>
        </w:rPr>
        <w:t>年</w:t>
      </w:r>
      <w:r w:rsidRPr="00CF6504">
        <w:rPr>
          <w:rFonts w:ascii="仿宋_GB2312" w:eastAsia="仿宋_GB2312" w:hAnsi="黑体" w:hint="eastAsia"/>
          <w:sz w:val="32"/>
          <w:szCs w:val="32"/>
        </w:rPr>
        <w:t>共收到政府信息公开申请</w:t>
      </w:r>
      <w:r>
        <w:rPr>
          <w:rFonts w:ascii="仿宋_GB2312" w:eastAsia="仿宋_GB2312" w:hAnsi="黑体" w:hint="eastAsia"/>
          <w:sz w:val="32"/>
          <w:szCs w:val="32"/>
        </w:rPr>
        <w:t>113</w:t>
      </w:r>
      <w:r w:rsidRPr="00CF6504">
        <w:rPr>
          <w:rFonts w:ascii="仿宋_GB2312" w:eastAsia="仿宋_GB2312" w:hAnsi="黑体" w:hint="eastAsia"/>
          <w:sz w:val="32"/>
          <w:szCs w:val="32"/>
        </w:rPr>
        <w:t>件。其中，通过网络提交申请</w:t>
      </w:r>
      <w:r w:rsidR="00C13B03">
        <w:rPr>
          <w:rFonts w:ascii="仿宋_GB2312" w:eastAsia="仿宋_GB2312" w:hAnsi="黑体" w:hint="eastAsia"/>
          <w:sz w:val="32"/>
          <w:szCs w:val="32"/>
        </w:rPr>
        <w:t>65</w:t>
      </w:r>
      <w:r w:rsidRPr="00CF6504">
        <w:rPr>
          <w:rFonts w:ascii="仿宋_GB2312" w:eastAsia="仿宋_GB2312" w:hAnsi="黑体" w:hint="eastAsia"/>
          <w:sz w:val="32"/>
          <w:szCs w:val="32"/>
        </w:rPr>
        <w:t>件，占总数的</w:t>
      </w:r>
      <w:r w:rsidR="00C13B03">
        <w:rPr>
          <w:rFonts w:ascii="仿宋_GB2312" w:eastAsia="仿宋_GB2312" w:hAnsi="黑体" w:hint="eastAsia"/>
          <w:sz w:val="32"/>
          <w:szCs w:val="32"/>
        </w:rPr>
        <w:t>57.5</w:t>
      </w:r>
      <w:r w:rsidRPr="00CF6504">
        <w:rPr>
          <w:rFonts w:ascii="仿宋_GB2312" w:eastAsia="仿宋_GB2312" w:hAnsi="黑体" w:hint="eastAsia"/>
          <w:sz w:val="32"/>
          <w:szCs w:val="32"/>
        </w:rPr>
        <w:t>%；以信函</w:t>
      </w:r>
      <w:r w:rsidR="00CF2103">
        <w:rPr>
          <w:rFonts w:ascii="仿宋_GB2312" w:eastAsia="仿宋_GB2312" w:hAnsi="黑体" w:hint="eastAsia"/>
          <w:sz w:val="32"/>
          <w:szCs w:val="32"/>
        </w:rPr>
        <w:t>快递类</w:t>
      </w:r>
      <w:r w:rsidRPr="00CF6504">
        <w:rPr>
          <w:rFonts w:ascii="仿宋_GB2312" w:eastAsia="仿宋_GB2312" w:hAnsi="黑体" w:hint="eastAsia"/>
          <w:sz w:val="32"/>
          <w:szCs w:val="32"/>
        </w:rPr>
        <w:t>形式申请</w:t>
      </w:r>
      <w:r w:rsidR="00CF2103">
        <w:rPr>
          <w:rFonts w:ascii="仿宋_GB2312" w:eastAsia="仿宋_GB2312" w:hAnsi="黑体" w:hint="eastAsia"/>
          <w:sz w:val="32"/>
          <w:szCs w:val="32"/>
        </w:rPr>
        <w:t>40</w:t>
      </w:r>
      <w:r w:rsidRPr="00CF6504">
        <w:rPr>
          <w:rFonts w:ascii="仿宋_GB2312" w:eastAsia="仿宋_GB2312" w:hAnsi="黑体" w:hint="eastAsia"/>
          <w:sz w:val="32"/>
          <w:szCs w:val="32"/>
        </w:rPr>
        <w:t>件，占总数的</w:t>
      </w:r>
      <w:r w:rsidR="00CF2103">
        <w:rPr>
          <w:rFonts w:ascii="仿宋_GB2312" w:eastAsia="仿宋_GB2312" w:hAnsi="黑体" w:hint="eastAsia"/>
          <w:sz w:val="32"/>
          <w:szCs w:val="32"/>
        </w:rPr>
        <w:t>35.4</w:t>
      </w:r>
      <w:r w:rsidRPr="00CF6504">
        <w:rPr>
          <w:rFonts w:ascii="仿宋_GB2312" w:eastAsia="仿宋_GB2312" w:hAnsi="黑体" w:hint="eastAsia"/>
          <w:sz w:val="32"/>
          <w:szCs w:val="32"/>
        </w:rPr>
        <w:t>%；以当面形式申请</w:t>
      </w:r>
      <w:r w:rsidR="00C13B03">
        <w:rPr>
          <w:rFonts w:ascii="仿宋_GB2312" w:eastAsia="仿宋_GB2312" w:hAnsi="黑体" w:hint="eastAsia"/>
          <w:sz w:val="32"/>
          <w:szCs w:val="32"/>
        </w:rPr>
        <w:t>8</w:t>
      </w:r>
      <w:r w:rsidRPr="00CF6504">
        <w:rPr>
          <w:rFonts w:ascii="仿宋_GB2312" w:eastAsia="仿宋_GB2312" w:hAnsi="黑体" w:hint="eastAsia"/>
          <w:sz w:val="32"/>
          <w:szCs w:val="32"/>
        </w:rPr>
        <w:t>件，占总数的</w:t>
      </w:r>
      <w:r w:rsidR="00C13B03">
        <w:rPr>
          <w:rFonts w:ascii="仿宋_GB2312" w:eastAsia="仿宋_GB2312" w:hAnsi="黑体" w:hint="eastAsia"/>
          <w:sz w:val="32"/>
          <w:szCs w:val="32"/>
        </w:rPr>
        <w:t>7.1</w:t>
      </w:r>
      <w:r w:rsidRPr="00CF6504">
        <w:rPr>
          <w:rFonts w:ascii="仿宋_GB2312" w:eastAsia="仿宋_GB2312" w:hAnsi="黑体" w:hint="eastAsia"/>
          <w:sz w:val="32"/>
          <w:szCs w:val="32"/>
        </w:rPr>
        <w:t>%；</w:t>
      </w:r>
      <w:r w:rsidR="0094272A">
        <w:rPr>
          <w:rFonts w:ascii="仿宋_GB2312" w:eastAsia="仿宋_GB2312" w:hAnsi="黑体" w:hint="eastAsia"/>
          <w:sz w:val="32"/>
          <w:szCs w:val="32"/>
        </w:rPr>
        <w:t>如图所示：</w:t>
      </w:r>
    </w:p>
    <w:p w:rsidR="0094272A" w:rsidRPr="0094272A" w:rsidRDefault="00FF4D0E" w:rsidP="008415BD">
      <w:pPr>
        <w:ind w:firstLineChars="150" w:firstLine="480"/>
        <w:rPr>
          <w:rFonts w:ascii="仿宋_GB2312" w:eastAsia="仿宋_GB2312" w:hAnsi="黑体"/>
          <w:sz w:val="32"/>
          <w:szCs w:val="32"/>
        </w:rPr>
      </w:pPr>
      <w:r>
        <w:rPr>
          <w:rFonts w:ascii="仿宋_GB2312" w:eastAsia="仿宋_GB2312" w:hAnsi="黑体" w:hint="eastAsia"/>
          <w:noProof/>
          <w:sz w:val="32"/>
          <w:szCs w:val="32"/>
        </w:rPr>
        <w:drawing>
          <wp:inline distT="0" distB="0" distL="0" distR="0">
            <wp:extent cx="4940767" cy="2734573"/>
            <wp:effectExtent l="0" t="0" r="0" b="8627"/>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A0A82" w:rsidRPr="002F1D99" w:rsidRDefault="00B31878" w:rsidP="002F1D99">
      <w:pPr>
        <w:ind w:firstLineChars="200" w:firstLine="640"/>
        <w:rPr>
          <w:rFonts w:ascii="仿宋_GB2312" w:eastAsia="仿宋_GB2312" w:hAnsi="Adobe 楷体 Std R"/>
          <w:sz w:val="32"/>
          <w:szCs w:val="32"/>
        </w:rPr>
      </w:pPr>
      <w:r>
        <w:rPr>
          <w:rFonts w:ascii="仿宋_GB2312" w:eastAsia="仿宋_GB2312" w:hAnsi="黑体" w:hint="eastAsia"/>
          <w:sz w:val="32"/>
          <w:szCs w:val="32"/>
        </w:rPr>
        <w:lastRenderedPageBreak/>
        <w:t>截止2017年12月31日，受理的</w:t>
      </w:r>
      <w:r w:rsidR="003B6293">
        <w:rPr>
          <w:rFonts w:ascii="仿宋_GB2312" w:eastAsia="仿宋_GB2312" w:hAnsi="黑体" w:hint="eastAsia"/>
          <w:sz w:val="32"/>
          <w:szCs w:val="32"/>
        </w:rPr>
        <w:t>113</w:t>
      </w:r>
      <w:r w:rsidR="00C51B79" w:rsidRPr="00CF6504">
        <w:rPr>
          <w:rFonts w:ascii="仿宋_GB2312" w:eastAsia="仿宋_GB2312" w:hAnsi="黑体" w:hint="eastAsia"/>
          <w:sz w:val="32"/>
          <w:szCs w:val="32"/>
        </w:rPr>
        <w:t>件政府信息公开申请全部</w:t>
      </w:r>
      <w:r w:rsidR="009B7A36">
        <w:rPr>
          <w:rFonts w:ascii="仿宋_GB2312" w:eastAsia="仿宋_GB2312" w:hAnsi="黑体" w:hint="eastAsia"/>
          <w:sz w:val="32"/>
          <w:szCs w:val="32"/>
        </w:rPr>
        <w:t>答复</w:t>
      </w:r>
      <w:r w:rsidR="00C51B79" w:rsidRPr="00CF6504">
        <w:rPr>
          <w:rFonts w:ascii="仿宋_GB2312" w:eastAsia="仿宋_GB2312" w:hAnsi="黑体" w:hint="eastAsia"/>
          <w:sz w:val="32"/>
          <w:szCs w:val="32"/>
        </w:rPr>
        <w:t>办结。其中：“给予公开”</w:t>
      </w:r>
      <w:r w:rsidR="006F2DAB">
        <w:rPr>
          <w:rFonts w:ascii="仿宋_GB2312" w:eastAsia="仿宋_GB2312" w:hAnsi="黑体" w:hint="eastAsia"/>
          <w:sz w:val="32"/>
          <w:szCs w:val="32"/>
        </w:rPr>
        <w:t>55</w:t>
      </w:r>
      <w:r w:rsidR="003B6293">
        <w:rPr>
          <w:rFonts w:ascii="仿宋_GB2312" w:eastAsia="仿宋_GB2312" w:hAnsi="黑体" w:hint="eastAsia"/>
          <w:sz w:val="32"/>
          <w:szCs w:val="32"/>
        </w:rPr>
        <w:t>件，占申请总数的</w:t>
      </w:r>
      <w:r w:rsidR="006F2DAB">
        <w:rPr>
          <w:rFonts w:ascii="仿宋_GB2312" w:eastAsia="仿宋_GB2312" w:hAnsi="黑体" w:hint="eastAsia"/>
          <w:sz w:val="32"/>
          <w:szCs w:val="32"/>
        </w:rPr>
        <w:t>48.7</w:t>
      </w:r>
      <w:r w:rsidR="00C51B79" w:rsidRPr="00CF6504">
        <w:rPr>
          <w:rFonts w:ascii="仿宋_GB2312" w:eastAsia="仿宋_GB2312" w:hAnsi="黑体" w:hint="eastAsia"/>
          <w:sz w:val="32"/>
          <w:szCs w:val="32"/>
        </w:rPr>
        <w:t>%；“已主动公开”</w:t>
      </w:r>
      <w:r w:rsidR="006F2DAB">
        <w:rPr>
          <w:rFonts w:ascii="仿宋_GB2312" w:eastAsia="仿宋_GB2312" w:hAnsi="黑体" w:hint="eastAsia"/>
          <w:sz w:val="32"/>
          <w:szCs w:val="32"/>
        </w:rPr>
        <w:t>2</w:t>
      </w:r>
      <w:r w:rsidR="00C51B79" w:rsidRPr="00CF6504">
        <w:rPr>
          <w:rFonts w:ascii="仿宋_GB2312" w:eastAsia="仿宋_GB2312" w:hAnsi="黑体" w:hint="eastAsia"/>
          <w:sz w:val="32"/>
          <w:szCs w:val="32"/>
        </w:rPr>
        <w:t>件，占申请总数的</w:t>
      </w:r>
      <w:r w:rsidR="006F2DAB">
        <w:rPr>
          <w:rFonts w:ascii="仿宋_GB2312" w:eastAsia="仿宋_GB2312" w:hAnsi="黑体" w:hint="eastAsia"/>
          <w:sz w:val="32"/>
          <w:szCs w:val="32"/>
        </w:rPr>
        <w:t>1.9</w:t>
      </w:r>
      <w:r w:rsidR="00C51B79" w:rsidRPr="00CF6504">
        <w:rPr>
          <w:rFonts w:ascii="仿宋_GB2312" w:eastAsia="仿宋_GB2312" w:hAnsi="黑体" w:hint="eastAsia"/>
          <w:sz w:val="32"/>
          <w:szCs w:val="32"/>
        </w:rPr>
        <w:t>%；“部分公开”</w:t>
      </w:r>
      <w:r w:rsidR="003B6293">
        <w:rPr>
          <w:rFonts w:ascii="仿宋_GB2312" w:eastAsia="仿宋_GB2312" w:hAnsi="黑体" w:hint="eastAsia"/>
          <w:sz w:val="32"/>
          <w:szCs w:val="32"/>
        </w:rPr>
        <w:t xml:space="preserve"> </w:t>
      </w:r>
      <w:r w:rsidR="006F2DAB">
        <w:rPr>
          <w:rFonts w:ascii="仿宋_GB2312" w:eastAsia="仿宋_GB2312" w:hAnsi="黑体" w:hint="eastAsia"/>
          <w:sz w:val="32"/>
          <w:szCs w:val="32"/>
        </w:rPr>
        <w:t>3</w:t>
      </w:r>
      <w:r w:rsidR="00C51B79" w:rsidRPr="00CF6504">
        <w:rPr>
          <w:rFonts w:ascii="仿宋_GB2312" w:eastAsia="仿宋_GB2312" w:hAnsi="黑体" w:hint="eastAsia"/>
          <w:sz w:val="32"/>
          <w:szCs w:val="32"/>
        </w:rPr>
        <w:t>件，占申请总数的</w:t>
      </w:r>
      <w:r w:rsidR="006F2DAB">
        <w:rPr>
          <w:rFonts w:ascii="仿宋_GB2312" w:eastAsia="仿宋_GB2312" w:hAnsi="黑体" w:hint="eastAsia"/>
          <w:sz w:val="32"/>
          <w:szCs w:val="32"/>
        </w:rPr>
        <w:t>2.6</w:t>
      </w:r>
      <w:r w:rsidR="00C51B79" w:rsidRPr="00CF6504">
        <w:rPr>
          <w:rFonts w:ascii="仿宋_GB2312" w:eastAsia="仿宋_GB2312" w:hAnsi="黑体" w:hint="eastAsia"/>
          <w:sz w:val="32"/>
          <w:szCs w:val="32"/>
        </w:rPr>
        <w:t>%</w:t>
      </w:r>
      <w:r w:rsidR="006F2DAB">
        <w:rPr>
          <w:rFonts w:ascii="仿宋_GB2312" w:eastAsia="仿宋_GB2312" w:hAnsi="黑体" w:hint="eastAsia"/>
          <w:sz w:val="32"/>
          <w:szCs w:val="32"/>
        </w:rPr>
        <w:t>；“不予公开”3</w:t>
      </w:r>
      <w:r w:rsidR="00C51B79" w:rsidRPr="00CF6504">
        <w:rPr>
          <w:rFonts w:ascii="仿宋_GB2312" w:eastAsia="仿宋_GB2312" w:hAnsi="黑体" w:hint="eastAsia"/>
          <w:sz w:val="32"/>
          <w:szCs w:val="32"/>
        </w:rPr>
        <w:t>件，占申请总数的</w:t>
      </w:r>
      <w:r w:rsidR="006F2DAB">
        <w:rPr>
          <w:rFonts w:ascii="仿宋_GB2312" w:eastAsia="仿宋_GB2312" w:hAnsi="黑体" w:hint="eastAsia"/>
          <w:sz w:val="32"/>
          <w:szCs w:val="32"/>
        </w:rPr>
        <w:t>2.6</w:t>
      </w:r>
      <w:r w:rsidR="00C51B79" w:rsidRPr="00CF6504">
        <w:rPr>
          <w:rFonts w:ascii="仿宋_GB2312" w:eastAsia="仿宋_GB2312" w:hAnsi="黑体" w:hint="eastAsia"/>
          <w:sz w:val="32"/>
          <w:szCs w:val="32"/>
        </w:rPr>
        <w:t>%；“非本机关政府信息”</w:t>
      </w:r>
      <w:r w:rsidR="006F2DAB">
        <w:rPr>
          <w:rFonts w:ascii="仿宋_GB2312" w:eastAsia="仿宋_GB2312" w:hAnsi="黑体" w:hint="eastAsia"/>
          <w:sz w:val="32"/>
          <w:szCs w:val="32"/>
        </w:rPr>
        <w:t>27</w:t>
      </w:r>
      <w:r w:rsidR="00C51B79" w:rsidRPr="00CF6504">
        <w:rPr>
          <w:rFonts w:ascii="仿宋_GB2312" w:eastAsia="仿宋_GB2312" w:hAnsi="黑体" w:hint="eastAsia"/>
          <w:sz w:val="32"/>
          <w:szCs w:val="32"/>
        </w:rPr>
        <w:t>件，占申请总数的</w:t>
      </w:r>
      <w:r w:rsidR="006F2DAB">
        <w:rPr>
          <w:rFonts w:ascii="仿宋_GB2312" w:eastAsia="仿宋_GB2312" w:hAnsi="黑体" w:hint="eastAsia"/>
          <w:sz w:val="32"/>
          <w:szCs w:val="32"/>
        </w:rPr>
        <w:t>23.9</w:t>
      </w:r>
      <w:r w:rsidR="00C51B79" w:rsidRPr="00CF6504">
        <w:rPr>
          <w:rFonts w:ascii="仿宋_GB2312" w:eastAsia="仿宋_GB2312" w:hAnsi="黑体" w:hint="eastAsia"/>
          <w:sz w:val="32"/>
          <w:szCs w:val="32"/>
        </w:rPr>
        <w:t>%；“政府信息不存在”</w:t>
      </w:r>
      <w:r w:rsidR="006F2DAB">
        <w:rPr>
          <w:rFonts w:ascii="仿宋_GB2312" w:eastAsia="仿宋_GB2312" w:hAnsi="黑体" w:hint="eastAsia"/>
          <w:sz w:val="32"/>
          <w:szCs w:val="32"/>
        </w:rPr>
        <w:t>19</w:t>
      </w:r>
      <w:r w:rsidR="00C51B79" w:rsidRPr="00CF6504">
        <w:rPr>
          <w:rFonts w:ascii="仿宋_GB2312" w:eastAsia="仿宋_GB2312" w:hAnsi="黑体" w:hint="eastAsia"/>
          <w:sz w:val="32"/>
          <w:szCs w:val="32"/>
        </w:rPr>
        <w:t>件，占申请总数的</w:t>
      </w:r>
      <w:r w:rsidR="006F2DAB">
        <w:rPr>
          <w:rFonts w:ascii="仿宋_GB2312" w:eastAsia="仿宋_GB2312" w:hAnsi="黑体" w:hint="eastAsia"/>
          <w:sz w:val="32"/>
          <w:szCs w:val="32"/>
        </w:rPr>
        <w:t>16.8</w:t>
      </w:r>
      <w:r w:rsidR="00C51B79" w:rsidRPr="00CF6504">
        <w:rPr>
          <w:rFonts w:ascii="仿宋_GB2312" w:eastAsia="仿宋_GB2312" w:hAnsi="黑体" w:hint="eastAsia"/>
          <w:sz w:val="32"/>
          <w:szCs w:val="32"/>
        </w:rPr>
        <w:t>%；“作出更改补充”</w:t>
      </w:r>
      <w:r w:rsidR="006F2DAB">
        <w:rPr>
          <w:rFonts w:ascii="仿宋_GB2312" w:eastAsia="仿宋_GB2312" w:hAnsi="黑体" w:hint="eastAsia"/>
          <w:sz w:val="32"/>
          <w:szCs w:val="32"/>
        </w:rPr>
        <w:t>4</w:t>
      </w:r>
      <w:r w:rsidR="00C51B79" w:rsidRPr="00CF6504">
        <w:rPr>
          <w:rFonts w:ascii="仿宋_GB2312" w:eastAsia="仿宋_GB2312" w:hAnsi="黑体" w:hint="eastAsia"/>
          <w:sz w:val="32"/>
          <w:szCs w:val="32"/>
        </w:rPr>
        <w:t>件,占申请总数的</w:t>
      </w:r>
      <w:r w:rsidR="006F2DAB">
        <w:rPr>
          <w:rFonts w:ascii="仿宋_GB2312" w:eastAsia="仿宋_GB2312" w:hAnsi="黑体" w:hint="eastAsia"/>
          <w:sz w:val="32"/>
          <w:szCs w:val="32"/>
        </w:rPr>
        <w:t>3.5</w:t>
      </w:r>
      <w:r w:rsidR="00C51B79" w:rsidRPr="00CF6504">
        <w:rPr>
          <w:rFonts w:ascii="仿宋_GB2312" w:eastAsia="仿宋_GB2312" w:hAnsi="黑体" w:hint="eastAsia"/>
          <w:sz w:val="32"/>
          <w:szCs w:val="32"/>
        </w:rPr>
        <w:t>%；“通过其他途径办理”</w:t>
      </w:r>
      <w:r w:rsidR="006F2DAB">
        <w:rPr>
          <w:rFonts w:ascii="仿宋_GB2312" w:eastAsia="仿宋_GB2312" w:hAnsi="黑体" w:hint="eastAsia"/>
          <w:sz w:val="32"/>
          <w:szCs w:val="32"/>
        </w:rPr>
        <w:t>0</w:t>
      </w:r>
      <w:r w:rsidR="00C51B79" w:rsidRPr="00CF6504">
        <w:rPr>
          <w:rFonts w:ascii="仿宋_GB2312" w:eastAsia="仿宋_GB2312" w:hAnsi="黑体" w:hint="eastAsia"/>
          <w:sz w:val="32"/>
          <w:szCs w:val="32"/>
        </w:rPr>
        <w:t>件，占申请总数的</w:t>
      </w:r>
      <w:r w:rsidR="006F2DAB">
        <w:rPr>
          <w:rFonts w:ascii="仿宋_GB2312" w:eastAsia="仿宋_GB2312" w:hAnsi="黑体" w:hint="eastAsia"/>
          <w:sz w:val="32"/>
          <w:szCs w:val="32"/>
        </w:rPr>
        <w:t>0</w:t>
      </w:r>
      <w:r w:rsidR="00C51B79" w:rsidRPr="00CF6504">
        <w:rPr>
          <w:rFonts w:ascii="仿宋_GB2312" w:eastAsia="仿宋_GB2312" w:hAnsi="黑体" w:hint="eastAsia"/>
          <w:sz w:val="32"/>
          <w:szCs w:val="32"/>
        </w:rPr>
        <w:t>%</w:t>
      </w:r>
      <w:r w:rsidR="00C51B79">
        <w:rPr>
          <w:rFonts w:ascii="仿宋_GB2312" w:eastAsia="仿宋_GB2312" w:hAnsi="黑体" w:hint="eastAsia"/>
          <w:sz w:val="32"/>
          <w:szCs w:val="32"/>
        </w:rPr>
        <w:t>，</w:t>
      </w:r>
      <w:r w:rsidR="00C51B79" w:rsidRPr="00B53075">
        <w:rPr>
          <w:rFonts w:ascii="仿宋_GB2312" w:eastAsia="仿宋_GB2312" w:hAnsi="Adobe 楷体 Std R" w:hint="eastAsia"/>
          <w:sz w:val="32"/>
          <w:szCs w:val="32"/>
        </w:rPr>
        <w:t>详见下表</w:t>
      </w:r>
      <w:r w:rsidR="00AA0A82">
        <w:rPr>
          <w:rFonts w:ascii="仿宋_GB2312" w:eastAsia="仿宋_GB2312" w:hAnsi="Adobe 楷体 Std R" w:hint="eastAsia"/>
          <w:sz w:val="32"/>
          <w:szCs w:val="32"/>
        </w:rPr>
        <w:t>：</w:t>
      </w:r>
    </w:p>
    <w:p w:rsidR="0094272A" w:rsidRPr="0094272A" w:rsidRDefault="0094272A" w:rsidP="0094272A">
      <w:pPr>
        <w:ind w:firstLineChars="200" w:firstLine="480"/>
        <w:jc w:val="center"/>
        <w:rPr>
          <w:rFonts w:asciiTheme="majorEastAsia" w:eastAsiaTheme="majorEastAsia" w:hAnsiTheme="majorEastAsia"/>
          <w:sz w:val="24"/>
        </w:rPr>
      </w:pPr>
      <w:r w:rsidRPr="0094272A">
        <w:rPr>
          <w:rFonts w:asciiTheme="majorEastAsia" w:eastAsiaTheme="majorEastAsia" w:hAnsiTheme="majorEastAsia" w:hint="eastAsia"/>
          <w:sz w:val="24"/>
        </w:rPr>
        <w:t>依申请公开情况</w:t>
      </w:r>
      <w:r w:rsidR="009B7A36">
        <w:rPr>
          <w:rFonts w:asciiTheme="majorEastAsia" w:eastAsiaTheme="majorEastAsia" w:hAnsiTheme="majorEastAsia" w:hint="eastAsia"/>
          <w:sz w:val="24"/>
        </w:rPr>
        <w:t>统计</w:t>
      </w:r>
      <w:r w:rsidRPr="0094272A">
        <w:rPr>
          <w:rFonts w:asciiTheme="majorEastAsia" w:eastAsiaTheme="majorEastAsia" w:hAnsiTheme="majorEastAsia" w:hint="eastAsia"/>
          <w:sz w:val="24"/>
        </w:rPr>
        <w:t>表</w:t>
      </w:r>
    </w:p>
    <w:p w:rsidR="006F2DAB" w:rsidRPr="006F2DAB" w:rsidRDefault="00D44A3D" w:rsidP="0094272A">
      <w:pPr>
        <w:jc w:val="center"/>
        <w:rPr>
          <w:rFonts w:ascii="仿宋_GB2312" w:eastAsia="仿宋_GB2312" w:hAnsi="Adobe 楷体 Std R"/>
          <w:sz w:val="32"/>
          <w:szCs w:val="32"/>
        </w:rPr>
      </w:pPr>
      <w:r>
        <w:rPr>
          <w:rFonts w:ascii="仿宋_GB2312" w:eastAsia="仿宋_GB2312" w:hAnsi="Adobe 楷体 Std R"/>
          <w:noProof/>
          <w:sz w:val="32"/>
          <w:szCs w:val="32"/>
        </w:rPr>
        <w:drawing>
          <wp:inline distT="0" distB="0" distL="0" distR="0">
            <wp:extent cx="5208557" cy="2674189"/>
            <wp:effectExtent l="19050" t="0" r="11143"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1B79" w:rsidRPr="002F1D99" w:rsidRDefault="00C51B79" w:rsidP="00C51B79">
      <w:pPr>
        <w:ind w:firstLineChars="200" w:firstLine="640"/>
        <w:rPr>
          <w:rFonts w:ascii="楷体" w:eastAsia="楷体" w:hAnsi="楷体"/>
          <w:sz w:val="32"/>
          <w:szCs w:val="32"/>
        </w:rPr>
      </w:pPr>
      <w:r w:rsidRPr="002F1D99">
        <w:rPr>
          <w:rFonts w:ascii="楷体" w:eastAsia="楷体" w:hAnsi="楷体" w:hint="eastAsia"/>
          <w:sz w:val="32"/>
          <w:szCs w:val="32"/>
        </w:rPr>
        <w:t>（</w:t>
      </w:r>
      <w:r w:rsidR="006A5C53" w:rsidRPr="002F1D99">
        <w:rPr>
          <w:rFonts w:ascii="楷体" w:eastAsia="楷体" w:hAnsi="楷体" w:hint="eastAsia"/>
          <w:sz w:val="32"/>
          <w:szCs w:val="32"/>
        </w:rPr>
        <w:t>二</w:t>
      </w:r>
      <w:r w:rsidRPr="002F1D99">
        <w:rPr>
          <w:rFonts w:ascii="楷体" w:eastAsia="楷体" w:hAnsi="楷体" w:hint="eastAsia"/>
          <w:sz w:val="32"/>
          <w:szCs w:val="32"/>
        </w:rPr>
        <w:t>）行政复议、诉讼情况</w:t>
      </w:r>
    </w:p>
    <w:p w:rsidR="00C51B79" w:rsidRPr="00B53075" w:rsidRDefault="00C51B79" w:rsidP="00C51B79">
      <w:pPr>
        <w:ind w:firstLineChars="200" w:firstLine="640"/>
        <w:rPr>
          <w:rFonts w:ascii="仿宋_GB2312" w:eastAsia="仿宋_GB2312" w:hAnsi="Adobe 楷体 Std R"/>
          <w:sz w:val="32"/>
          <w:szCs w:val="32"/>
        </w:rPr>
      </w:pPr>
      <w:r w:rsidRPr="00B53075">
        <w:rPr>
          <w:rFonts w:ascii="仿宋_GB2312" w:eastAsia="仿宋_GB2312" w:hAnsi="Adobe 楷体 Std R" w:hint="eastAsia"/>
          <w:sz w:val="32"/>
          <w:szCs w:val="32"/>
        </w:rPr>
        <w:t>截止到</w:t>
      </w:r>
      <w:r>
        <w:rPr>
          <w:rFonts w:ascii="仿宋_GB2312" w:eastAsia="仿宋_GB2312" w:hAnsi="Adobe 楷体 Std R" w:hint="eastAsia"/>
          <w:sz w:val="32"/>
          <w:szCs w:val="32"/>
        </w:rPr>
        <w:t>2017</w:t>
      </w:r>
      <w:r w:rsidRPr="00B53075">
        <w:rPr>
          <w:rFonts w:ascii="仿宋_GB2312" w:eastAsia="仿宋_GB2312" w:hAnsi="Adobe 楷体 Std R" w:hint="eastAsia"/>
          <w:sz w:val="32"/>
          <w:szCs w:val="32"/>
        </w:rPr>
        <w:t>年底，我委依申请公开行政复议</w:t>
      </w:r>
      <w:r>
        <w:rPr>
          <w:rFonts w:ascii="仿宋_GB2312" w:eastAsia="仿宋_GB2312" w:hAnsi="Adobe 楷体 Std R" w:hint="eastAsia"/>
          <w:sz w:val="32"/>
          <w:szCs w:val="32"/>
        </w:rPr>
        <w:t>2</w:t>
      </w:r>
      <w:r w:rsidRPr="00B53075">
        <w:rPr>
          <w:rFonts w:ascii="仿宋_GB2312" w:eastAsia="仿宋_GB2312" w:hAnsi="Adobe 楷体 Std R" w:hint="eastAsia"/>
          <w:sz w:val="32"/>
          <w:szCs w:val="32"/>
        </w:rPr>
        <w:t>件，</w:t>
      </w:r>
      <w:r w:rsidR="001C7DB3">
        <w:rPr>
          <w:rFonts w:ascii="仿宋_GB2312" w:eastAsia="仿宋_GB2312" w:hAnsi="Adobe 楷体 Std R" w:hint="eastAsia"/>
          <w:sz w:val="32"/>
          <w:szCs w:val="32"/>
        </w:rPr>
        <w:t>均胜诉。</w:t>
      </w:r>
      <w:r w:rsidRPr="00B53075">
        <w:rPr>
          <w:rFonts w:ascii="仿宋_GB2312" w:eastAsia="仿宋_GB2312" w:hAnsi="Adobe 楷体 Std R" w:hint="eastAsia"/>
          <w:sz w:val="32"/>
          <w:szCs w:val="32"/>
        </w:rPr>
        <w:t>行政诉讼</w:t>
      </w:r>
      <w:r>
        <w:rPr>
          <w:rFonts w:ascii="仿宋_GB2312" w:eastAsia="仿宋_GB2312" w:hAnsi="Adobe 楷体 Std R" w:hint="eastAsia"/>
          <w:sz w:val="32"/>
          <w:szCs w:val="32"/>
        </w:rPr>
        <w:t>2件</w:t>
      </w:r>
      <w:r w:rsidR="00811518">
        <w:rPr>
          <w:rFonts w:ascii="仿宋_GB2312" w:eastAsia="仿宋_GB2312" w:hAnsi="Adobe 楷体 Std R" w:hint="eastAsia"/>
          <w:sz w:val="32"/>
          <w:szCs w:val="32"/>
        </w:rPr>
        <w:t>，</w:t>
      </w:r>
      <w:r w:rsidR="001C7DB3">
        <w:rPr>
          <w:rFonts w:ascii="仿宋_GB2312" w:eastAsia="仿宋_GB2312" w:hAnsi="Adobe 楷体 Std R" w:hint="eastAsia"/>
          <w:sz w:val="32"/>
          <w:szCs w:val="32"/>
        </w:rPr>
        <w:t>其中一件二审开庭尚未宣判。</w:t>
      </w:r>
    </w:p>
    <w:p w:rsidR="00C51B79" w:rsidRPr="00A10B80" w:rsidRDefault="00C51B79" w:rsidP="00C51B79">
      <w:pPr>
        <w:ind w:firstLineChars="200" w:firstLine="640"/>
        <w:rPr>
          <w:rFonts w:ascii="楷体" w:eastAsia="楷体" w:hAnsi="楷体"/>
          <w:sz w:val="32"/>
          <w:szCs w:val="32"/>
        </w:rPr>
      </w:pPr>
      <w:r w:rsidRPr="00A10B80">
        <w:rPr>
          <w:rFonts w:ascii="楷体" w:eastAsia="楷体" w:hAnsi="楷体" w:hint="eastAsia"/>
          <w:sz w:val="32"/>
          <w:szCs w:val="32"/>
        </w:rPr>
        <w:t>（</w:t>
      </w:r>
      <w:r w:rsidR="006A5C53">
        <w:rPr>
          <w:rFonts w:ascii="楷体" w:eastAsia="楷体" w:hAnsi="楷体" w:hint="eastAsia"/>
          <w:sz w:val="32"/>
          <w:szCs w:val="32"/>
        </w:rPr>
        <w:t>三</w:t>
      </w:r>
      <w:r w:rsidRPr="00A10B80">
        <w:rPr>
          <w:rFonts w:ascii="楷体" w:eastAsia="楷体" w:hAnsi="楷体" w:hint="eastAsia"/>
          <w:sz w:val="32"/>
          <w:szCs w:val="32"/>
        </w:rPr>
        <w:t>）依申请公开收费以及免除费用的情况</w:t>
      </w:r>
    </w:p>
    <w:p w:rsidR="009B7A36" w:rsidRDefault="00C51B79" w:rsidP="002F1D99">
      <w:pPr>
        <w:ind w:firstLineChars="200" w:firstLine="640"/>
        <w:rPr>
          <w:rFonts w:ascii="仿宋_GB2312" w:eastAsia="仿宋_GB2312" w:hAnsi="Adobe 楷体 Std R" w:hint="eastAsia"/>
          <w:sz w:val="32"/>
          <w:szCs w:val="32"/>
        </w:rPr>
      </w:pPr>
      <w:r>
        <w:rPr>
          <w:rFonts w:ascii="仿宋_GB2312" w:eastAsia="仿宋_GB2312" w:hAnsi="Adobe 楷体 Std R" w:hint="eastAsia"/>
          <w:sz w:val="32"/>
          <w:szCs w:val="32"/>
        </w:rPr>
        <w:t>2017</w:t>
      </w:r>
      <w:r w:rsidR="0094272A">
        <w:rPr>
          <w:rFonts w:ascii="仿宋_GB2312" w:eastAsia="仿宋_GB2312" w:hAnsi="Adobe 楷体 Std R" w:hint="eastAsia"/>
          <w:sz w:val="32"/>
          <w:szCs w:val="32"/>
        </w:rPr>
        <w:t>年</w:t>
      </w:r>
      <w:r w:rsidR="00DE4059">
        <w:rPr>
          <w:rFonts w:ascii="仿宋_GB2312" w:eastAsia="仿宋_GB2312" w:hAnsi="Adobe 楷体 Std R" w:hint="eastAsia"/>
          <w:sz w:val="32"/>
          <w:szCs w:val="32"/>
        </w:rPr>
        <w:t>，</w:t>
      </w:r>
      <w:r w:rsidR="0094272A">
        <w:rPr>
          <w:rFonts w:ascii="仿宋_GB2312" w:eastAsia="仿宋_GB2312" w:hAnsi="Adobe 楷体 Std R" w:hint="eastAsia"/>
          <w:sz w:val="32"/>
          <w:szCs w:val="32"/>
        </w:rPr>
        <w:t>我委</w:t>
      </w:r>
      <w:r w:rsidR="00DE4059">
        <w:rPr>
          <w:rFonts w:ascii="仿宋_GB2312" w:eastAsia="仿宋_GB2312" w:hAnsi="Adobe 楷体 Std R" w:hint="eastAsia"/>
          <w:sz w:val="32"/>
          <w:szCs w:val="32"/>
        </w:rPr>
        <w:t>未收取向申请人提供的检索、复印、邮递等</w:t>
      </w:r>
      <w:r w:rsidRPr="00B53075">
        <w:rPr>
          <w:rFonts w:ascii="仿宋_GB2312" w:eastAsia="仿宋_GB2312" w:hAnsi="Adobe 楷体 Std R" w:hint="eastAsia"/>
          <w:sz w:val="32"/>
          <w:szCs w:val="32"/>
        </w:rPr>
        <w:t>费用</w:t>
      </w:r>
      <w:r w:rsidR="0094272A">
        <w:rPr>
          <w:rFonts w:ascii="仿宋_GB2312" w:eastAsia="仿宋_GB2312" w:hAnsi="Adobe 楷体 Std R" w:hint="eastAsia"/>
          <w:sz w:val="32"/>
          <w:szCs w:val="32"/>
        </w:rPr>
        <w:t>。</w:t>
      </w:r>
    </w:p>
    <w:p w:rsidR="008A4583" w:rsidRPr="002F1D99" w:rsidRDefault="008A4583" w:rsidP="002F1D99">
      <w:pPr>
        <w:ind w:firstLineChars="200" w:firstLine="640"/>
        <w:rPr>
          <w:rFonts w:ascii="仿宋_GB2312" w:eastAsia="仿宋_GB2312" w:hAnsi="Adobe 楷体 Std R"/>
          <w:sz w:val="32"/>
          <w:szCs w:val="32"/>
        </w:rPr>
      </w:pPr>
    </w:p>
    <w:p w:rsidR="00C51B79" w:rsidRPr="00B53075" w:rsidRDefault="00C51B79" w:rsidP="00C51B79">
      <w:pPr>
        <w:jc w:val="center"/>
        <w:rPr>
          <w:rFonts w:ascii="黑体" w:eastAsia="黑体" w:hAnsi="黑体"/>
          <w:sz w:val="32"/>
          <w:szCs w:val="32"/>
        </w:rPr>
      </w:pPr>
      <w:r w:rsidRPr="00B53075">
        <w:rPr>
          <w:rFonts w:ascii="黑体" w:eastAsia="黑体" w:hAnsi="黑体" w:hint="eastAsia"/>
          <w:sz w:val="32"/>
          <w:szCs w:val="32"/>
        </w:rPr>
        <w:lastRenderedPageBreak/>
        <w:t>四、存在的不足及改进措施</w:t>
      </w:r>
    </w:p>
    <w:p w:rsidR="0020750F" w:rsidRDefault="00F855CB" w:rsidP="002F1D99">
      <w:pPr>
        <w:ind w:firstLineChars="200" w:firstLine="640"/>
        <w:rPr>
          <w:rFonts w:ascii="仿宋_GB2312" w:eastAsia="仿宋_GB2312"/>
          <w:sz w:val="32"/>
          <w:szCs w:val="32"/>
        </w:rPr>
      </w:pPr>
      <w:r>
        <w:rPr>
          <w:rFonts w:ascii="仿宋_GB2312" w:eastAsia="仿宋_GB2312" w:hint="eastAsia"/>
          <w:sz w:val="32"/>
          <w:szCs w:val="32"/>
        </w:rPr>
        <w:t>201</w:t>
      </w:r>
      <w:r w:rsidR="0020750F">
        <w:rPr>
          <w:rFonts w:ascii="仿宋_GB2312" w:eastAsia="仿宋_GB2312" w:hint="eastAsia"/>
          <w:sz w:val="32"/>
          <w:szCs w:val="32"/>
        </w:rPr>
        <w:t>7</w:t>
      </w:r>
      <w:r w:rsidR="008415BD">
        <w:rPr>
          <w:rFonts w:ascii="仿宋_GB2312" w:eastAsia="仿宋_GB2312" w:hint="eastAsia"/>
          <w:sz w:val="32"/>
          <w:szCs w:val="32"/>
        </w:rPr>
        <w:t>年，我委</w:t>
      </w:r>
      <w:r w:rsidR="0020750F">
        <w:rPr>
          <w:rFonts w:ascii="仿宋_GB2312" w:eastAsia="仿宋_GB2312" w:hint="eastAsia"/>
          <w:sz w:val="32"/>
          <w:szCs w:val="32"/>
        </w:rPr>
        <w:t>在强化政务公开制度化、标准化建设</w:t>
      </w:r>
      <w:r w:rsidR="00D059A1">
        <w:rPr>
          <w:rFonts w:ascii="仿宋_GB2312" w:eastAsia="仿宋_GB2312" w:hint="eastAsia"/>
          <w:sz w:val="32"/>
          <w:szCs w:val="32"/>
        </w:rPr>
        <w:t>，</w:t>
      </w:r>
      <w:r w:rsidR="0020750F">
        <w:rPr>
          <w:rFonts w:ascii="仿宋_GB2312" w:eastAsia="仿宋_GB2312" w:hint="eastAsia"/>
          <w:sz w:val="32"/>
          <w:szCs w:val="32"/>
        </w:rPr>
        <w:t>提高网站服务</w:t>
      </w:r>
      <w:r w:rsidR="00D059A1">
        <w:rPr>
          <w:rFonts w:ascii="仿宋_GB2312" w:eastAsia="仿宋_GB2312" w:hint="eastAsia"/>
          <w:sz w:val="32"/>
          <w:szCs w:val="32"/>
        </w:rPr>
        <w:t>管理</w:t>
      </w:r>
      <w:r w:rsidR="0020750F">
        <w:rPr>
          <w:rFonts w:ascii="仿宋_GB2312" w:eastAsia="仿宋_GB2312" w:hint="eastAsia"/>
          <w:sz w:val="32"/>
          <w:szCs w:val="32"/>
        </w:rPr>
        <w:t>水平方面，虽然取得一些成效，但仍存在</w:t>
      </w:r>
      <w:r w:rsidR="007F15FA">
        <w:rPr>
          <w:rFonts w:ascii="仿宋_GB2312" w:eastAsia="仿宋_GB2312" w:hint="eastAsia"/>
          <w:sz w:val="32"/>
          <w:szCs w:val="32"/>
        </w:rPr>
        <w:t>一些</w:t>
      </w:r>
      <w:r w:rsidR="0020750F">
        <w:rPr>
          <w:rFonts w:ascii="仿宋_GB2312" w:eastAsia="仿宋_GB2312" w:hint="eastAsia"/>
          <w:sz w:val="32"/>
          <w:szCs w:val="32"/>
        </w:rPr>
        <w:t>不足，主要体现</w:t>
      </w:r>
      <w:r w:rsidR="00C465E1">
        <w:rPr>
          <w:rFonts w:ascii="仿宋_GB2312" w:eastAsia="仿宋_GB2312" w:hint="eastAsia"/>
          <w:sz w:val="32"/>
          <w:szCs w:val="32"/>
        </w:rPr>
        <w:t>在</w:t>
      </w:r>
      <w:r w:rsidR="00E86A0D">
        <w:rPr>
          <w:rFonts w:ascii="仿宋_GB2312" w:eastAsia="仿宋_GB2312" w:hint="eastAsia"/>
          <w:sz w:val="32"/>
          <w:szCs w:val="32"/>
        </w:rPr>
        <w:t>公开意识有待进一步提高，制度标准有待进一步细化，业务素质有待进一步提升。</w:t>
      </w:r>
    </w:p>
    <w:p w:rsidR="00C51B79" w:rsidRDefault="00E86A0D" w:rsidP="007F15FA">
      <w:pPr>
        <w:ind w:firstLineChars="200" w:firstLine="640"/>
        <w:rPr>
          <w:rFonts w:ascii="仿宋_GB2312" w:eastAsia="仿宋_GB2312" w:hint="eastAsia"/>
          <w:sz w:val="32"/>
          <w:szCs w:val="32"/>
        </w:rPr>
      </w:pPr>
      <w:r>
        <w:rPr>
          <w:rFonts w:ascii="仿宋_GB2312" w:eastAsia="仿宋_GB2312" w:hint="eastAsia"/>
          <w:sz w:val="32"/>
          <w:szCs w:val="32"/>
        </w:rPr>
        <w:t>2018年，我委将继续</w:t>
      </w:r>
      <w:r w:rsidR="008415BD" w:rsidRPr="00726B53">
        <w:rPr>
          <w:rFonts w:ascii="仿宋_GB2312" w:eastAsia="仿宋_GB2312" w:hint="eastAsia"/>
          <w:sz w:val="32"/>
          <w:szCs w:val="32"/>
        </w:rPr>
        <w:t>全面推进交通系统政务公开工作，</w:t>
      </w:r>
      <w:r w:rsidR="00F855CB">
        <w:rPr>
          <w:rFonts w:ascii="仿宋_GB2312" w:eastAsia="仿宋_GB2312" w:hint="eastAsia"/>
          <w:sz w:val="32"/>
          <w:szCs w:val="32"/>
        </w:rPr>
        <w:t>加紧管理体系</w:t>
      </w:r>
      <w:r>
        <w:rPr>
          <w:rFonts w:ascii="仿宋_GB2312" w:eastAsia="仿宋_GB2312" w:hint="eastAsia"/>
          <w:sz w:val="32"/>
          <w:szCs w:val="32"/>
        </w:rPr>
        <w:t>建设，明确</w:t>
      </w:r>
      <w:r w:rsidR="00F855CB">
        <w:rPr>
          <w:rFonts w:ascii="仿宋_GB2312" w:eastAsia="仿宋_GB2312" w:hint="eastAsia"/>
          <w:sz w:val="32"/>
          <w:szCs w:val="32"/>
        </w:rPr>
        <w:t>任务分工，简化办事流程，积极</w:t>
      </w:r>
      <w:r>
        <w:rPr>
          <w:rFonts w:ascii="仿宋_GB2312" w:eastAsia="仿宋_GB2312" w:hint="eastAsia"/>
          <w:sz w:val="32"/>
          <w:szCs w:val="32"/>
        </w:rPr>
        <w:t>主动</w:t>
      </w:r>
      <w:r w:rsidR="00F855CB">
        <w:rPr>
          <w:rFonts w:ascii="仿宋_GB2312" w:eastAsia="仿宋_GB2312" w:hint="eastAsia"/>
          <w:sz w:val="32"/>
          <w:szCs w:val="32"/>
        </w:rPr>
        <w:t>回应社会热点</w:t>
      </w:r>
      <w:r>
        <w:rPr>
          <w:rFonts w:ascii="仿宋_GB2312" w:eastAsia="仿宋_GB2312" w:hint="eastAsia"/>
          <w:sz w:val="32"/>
          <w:szCs w:val="32"/>
        </w:rPr>
        <w:t>，</w:t>
      </w:r>
      <w:r w:rsidRPr="00726B53">
        <w:rPr>
          <w:rFonts w:ascii="仿宋_GB2312" w:eastAsia="仿宋_GB2312" w:hint="eastAsia"/>
          <w:sz w:val="32"/>
          <w:szCs w:val="32"/>
        </w:rPr>
        <w:t>保障人民群</w:t>
      </w:r>
      <w:r w:rsidR="007F15FA">
        <w:rPr>
          <w:rFonts w:ascii="仿宋_GB2312" w:eastAsia="仿宋_GB2312" w:hint="eastAsia"/>
          <w:sz w:val="32"/>
          <w:szCs w:val="32"/>
        </w:rPr>
        <w:t>众知情权、参与权、表达权和监督权，以公开促落实、促规范、促服务</w:t>
      </w:r>
      <w:r>
        <w:rPr>
          <w:rFonts w:ascii="仿宋_GB2312" w:eastAsia="仿宋_GB2312" w:hint="eastAsia"/>
          <w:sz w:val="32"/>
          <w:szCs w:val="32"/>
        </w:rPr>
        <w:t>。</w:t>
      </w:r>
    </w:p>
    <w:p w:rsidR="007F15FA" w:rsidRDefault="007F15FA" w:rsidP="007F15FA">
      <w:pPr>
        <w:ind w:firstLineChars="200" w:firstLine="640"/>
        <w:rPr>
          <w:rFonts w:ascii="仿宋_GB2312" w:eastAsia="仿宋_GB2312" w:hint="eastAsia"/>
          <w:sz w:val="32"/>
          <w:szCs w:val="32"/>
        </w:rPr>
      </w:pPr>
    </w:p>
    <w:p w:rsidR="007F15FA" w:rsidRDefault="007F15FA" w:rsidP="007F15FA">
      <w:pPr>
        <w:ind w:firstLineChars="200" w:firstLine="640"/>
        <w:rPr>
          <w:rFonts w:ascii="仿宋_GB2312" w:eastAsia="仿宋_GB2312" w:hint="eastAsia"/>
          <w:sz w:val="32"/>
          <w:szCs w:val="32"/>
        </w:rPr>
      </w:pPr>
    </w:p>
    <w:p w:rsidR="002F1D99" w:rsidRDefault="007F15FA" w:rsidP="007F15FA">
      <w:pPr>
        <w:jc w:val="right"/>
        <w:rPr>
          <w:rFonts w:ascii="仿宋_GB2312" w:eastAsia="仿宋_GB2312" w:hint="eastAsia"/>
          <w:sz w:val="32"/>
          <w:szCs w:val="32"/>
        </w:rPr>
      </w:pPr>
      <w:r>
        <w:rPr>
          <w:rFonts w:ascii="仿宋_GB2312" w:eastAsia="仿宋_GB2312" w:hint="eastAsia"/>
          <w:sz w:val="32"/>
          <w:szCs w:val="32"/>
        </w:rPr>
        <w:t>北京市交通委员会</w:t>
      </w:r>
    </w:p>
    <w:p w:rsidR="007F15FA" w:rsidRDefault="007F15FA" w:rsidP="007F15FA">
      <w:pPr>
        <w:jc w:val="right"/>
        <w:rPr>
          <w:rFonts w:ascii="仿宋_GB2312" w:eastAsia="仿宋_GB2312" w:hint="eastAsia"/>
          <w:sz w:val="32"/>
          <w:szCs w:val="32"/>
        </w:rPr>
      </w:pPr>
      <w:r>
        <w:rPr>
          <w:rFonts w:ascii="仿宋_GB2312" w:eastAsia="仿宋_GB2312" w:hint="eastAsia"/>
          <w:sz w:val="32"/>
          <w:szCs w:val="32"/>
        </w:rPr>
        <w:t>2018年3月</w:t>
      </w:r>
    </w:p>
    <w:p w:rsidR="002F1D99" w:rsidRDefault="002F1D99" w:rsidP="00E86A0D">
      <w:pPr>
        <w:ind w:firstLineChars="200" w:firstLine="640"/>
        <w:jc w:val="left"/>
        <w:rPr>
          <w:rFonts w:ascii="仿宋_GB2312" w:eastAsia="仿宋_GB2312" w:hint="eastAsia"/>
          <w:sz w:val="32"/>
          <w:szCs w:val="32"/>
        </w:rPr>
      </w:pPr>
    </w:p>
    <w:p w:rsidR="002F1D99" w:rsidRDefault="002F1D99" w:rsidP="00E86A0D">
      <w:pPr>
        <w:ind w:firstLineChars="200" w:firstLine="640"/>
        <w:jc w:val="left"/>
        <w:rPr>
          <w:rFonts w:ascii="仿宋_GB2312" w:eastAsia="仿宋_GB2312" w:hint="eastAsia"/>
          <w:sz w:val="32"/>
          <w:szCs w:val="32"/>
        </w:rPr>
      </w:pPr>
    </w:p>
    <w:p w:rsidR="002F1D99" w:rsidRDefault="002F1D99" w:rsidP="00E86A0D">
      <w:pPr>
        <w:ind w:firstLineChars="200" w:firstLine="640"/>
        <w:jc w:val="left"/>
        <w:rPr>
          <w:rFonts w:ascii="仿宋_GB2312" w:eastAsia="仿宋_GB2312" w:hint="eastAsia"/>
          <w:sz w:val="32"/>
          <w:szCs w:val="32"/>
        </w:rPr>
      </w:pPr>
    </w:p>
    <w:p w:rsidR="002F1D99" w:rsidRDefault="002F1D99" w:rsidP="00E86A0D">
      <w:pPr>
        <w:ind w:firstLineChars="200" w:firstLine="640"/>
        <w:jc w:val="left"/>
        <w:rPr>
          <w:rFonts w:ascii="仿宋_GB2312" w:eastAsia="仿宋_GB2312" w:hint="eastAsia"/>
          <w:sz w:val="32"/>
          <w:szCs w:val="32"/>
        </w:rPr>
      </w:pPr>
    </w:p>
    <w:p w:rsidR="002F1D99" w:rsidRDefault="002F1D99" w:rsidP="00E86A0D">
      <w:pPr>
        <w:ind w:firstLineChars="200" w:firstLine="640"/>
        <w:jc w:val="left"/>
        <w:rPr>
          <w:rFonts w:ascii="仿宋_GB2312" w:eastAsia="仿宋_GB2312" w:hint="eastAsia"/>
          <w:sz w:val="32"/>
          <w:szCs w:val="32"/>
        </w:rPr>
      </w:pPr>
    </w:p>
    <w:p w:rsidR="002F1D99" w:rsidRDefault="002F1D99" w:rsidP="00E86A0D">
      <w:pPr>
        <w:ind w:firstLineChars="200" w:firstLine="640"/>
        <w:jc w:val="left"/>
        <w:rPr>
          <w:rFonts w:ascii="仿宋_GB2312" w:eastAsia="仿宋_GB2312" w:hint="eastAsia"/>
          <w:sz w:val="32"/>
          <w:szCs w:val="32"/>
        </w:rPr>
      </w:pPr>
    </w:p>
    <w:p w:rsidR="002F1D99" w:rsidRDefault="002F1D99" w:rsidP="00E86A0D">
      <w:pPr>
        <w:ind w:firstLineChars="200" w:firstLine="640"/>
        <w:jc w:val="left"/>
        <w:rPr>
          <w:rFonts w:ascii="仿宋_GB2312" w:eastAsia="仿宋_GB2312" w:hint="eastAsia"/>
          <w:sz w:val="32"/>
          <w:szCs w:val="32"/>
        </w:rPr>
      </w:pPr>
    </w:p>
    <w:p w:rsidR="007B7343" w:rsidRDefault="007B7343" w:rsidP="00E86A0D">
      <w:pPr>
        <w:ind w:firstLineChars="200" w:firstLine="640"/>
        <w:jc w:val="left"/>
        <w:rPr>
          <w:rFonts w:ascii="仿宋_GB2312" w:eastAsia="仿宋_GB2312" w:hint="eastAsia"/>
          <w:sz w:val="32"/>
          <w:szCs w:val="32"/>
        </w:rPr>
      </w:pPr>
    </w:p>
    <w:p w:rsidR="007F15FA" w:rsidRDefault="007F15FA" w:rsidP="00E86A0D">
      <w:pPr>
        <w:ind w:firstLineChars="200" w:firstLine="640"/>
        <w:jc w:val="left"/>
        <w:rPr>
          <w:rFonts w:ascii="仿宋_GB2312" w:eastAsia="仿宋_GB2312" w:hint="eastAsia"/>
          <w:sz w:val="32"/>
          <w:szCs w:val="32"/>
        </w:rPr>
      </w:pPr>
    </w:p>
    <w:p w:rsidR="007B7343" w:rsidRPr="00FD2ADE" w:rsidRDefault="007B7343" w:rsidP="007B7343">
      <w:pPr>
        <w:spacing w:line="560" w:lineRule="exact"/>
        <w:rPr>
          <w:rFonts w:ascii="黑体" w:eastAsia="黑体" w:hAnsi="仿宋_GB2312" w:hint="eastAsia"/>
          <w:color w:val="000000"/>
          <w:sz w:val="32"/>
          <w:szCs w:val="32"/>
        </w:rPr>
      </w:pPr>
      <w:r w:rsidRPr="00FD2ADE">
        <w:rPr>
          <w:rFonts w:ascii="黑体" w:eastAsia="黑体" w:cs="仿宋_GB2312" w:hint="eastAsia"/>
          <w:sz w:val="32"/>
          <w:szCs w:val="32"/>
        </w:rPr>
        <w:lastRenderedPageBreak/>
        <w:t>附表：</w:t>
      </w:r>
    </w:p>
    <w:tbl>
      <w:tblPr>
        <w:tblW w:w="9555" w:type="dxa"/>
        <w:jc w:val="center"/>
        <w:tblInd w:w="93" w:type="dxa"/>
        <w:tblLook w:val="0000"/>
      </w:tblPr>
      <w:tblGrid>
        <w:gridCol w:w="7755"/>
        <w:gridCol w:w="720"/>
        <w:gridCol w:w="1080"/>
      </w:tblGrid>
      <w:tr w:rsidR="007B7343" w:rsidRPr="00EE5027" w:rsidTr="00ED1C4E">
        <w:trPr>
          <w:trHeight w:val="540"/>
          <w:jc w:val="center"/>
        </w:trPr>
        <w:tc>
          <w:tcPr>
            <w:tcW w:w="9555" w:type="dxa"/>
            <w:gridSpan w:val="3"/>
            <w:tcBorders>
              <w:top w:val="nil"/>
              <w:left w:val="nil"/>
              <w:bottom w:val="nil"/>
              <w:right w:val="nil"/>
            </w:tcBorders>
            <w:shd w:val="clear" w:color="FFFFFF" w:fill="auto"/>
            <w:noWrap/>
            <w:vAlign w:val="center"/>
          </w:tcPr>
          <w:p w:rsidR="007B7343" w:rsidRPr="00EE5027" w:rsidRDefault="007B7343" w:rsidP="00ED1C4E">
            <w:pPr>
              <w:widowControl/>
              <w:jc w:val="center"/>
              <w:rPr>
                <w:rFonts w:ascii="方正小标宋简体" w:eastAsia="方正小标宋简体" w:hAnsi="宋体" w:cs="宋体" w:hint="eastAsia"/>
                <w:color w:val="000000"/>
                <w:kern w:val="0"/>
                <w:sz w:val="44"/>
                <w:szCs w:val="44"/>
              </w:rPr>
            </w:pPr>
            <w:r w:rsidRPr="00EE5027">
              <w:rPr>
                <w:rFonts w:ascii="方正小标宋简体" w:eastAsia="方正小标宋简体" w:hAnsi="宋体" w:cs="宋体" w:hint="eastAsia"/>
                <w:color w:val="000000"/>
                <w:kern w:val="0"/>
                <w:sz w:val="44"/>
                <w:szCs w:val="44"/>
              </w:rPr>
              <w:t>政府信息公开情况统计表</w:t>
            </w:r>
          </w:p>
        </w:tc>
      </w:tr>
      <w:tr w:rsidR="007B7343" w:rsidRPr="0045596D" w:rsidTr="00ED1C4E">
        <w:trPr>
          <w:trHeight w:val="285"/>
          <w:jc w:val="center"/>
        </w:trPr>
        <w:tc>
          <w:tcPr>
            <w:tcW w:w="9555" w:type="dxa"/>
            <w:gridSpan w:val="3"/>
            <w:tcBorders>
              <w:top w:val="nil"/>
              <w:left w:val="nil"/>
              <w:bottom w:val="nil"/>
              <w:right w:val="nil"/>
            </w:tcBorders>
            <w:shd w:val="clear" w:color="FFFFFF" w:fill="auto"/>
            <w:noWrap/>
            <w:vAlign w:val="center"/>
          </w:tcPr>
          <w:p w:rsidR="007B7343" w:rsidRPr="0045596D" w:rsidRDefault="007B7343" w:rsidP="00ED1C4E">
            <w:pPr>
              <w:widowControl/>
              <w:jc w:val="center"/>
              <w:rPr>
                <w:rFonts w:ascii="楷体_GB2312" w:eastAsia="楷体_GB2312" w:hAnsi="宋体" w:cs="宋体"/>
                <w:kern w:val="0"/>
                <w:sz w:val="32"/>
                <w:szCs w:val="32"/>
              </w:rPr>
            </w:pPr>
            <w:r w:rsidRPr="0045596D">
              <w:rPr>
                <w:rFonts w:ascii="楷体_GB2312" w:eastAsia="楷体_GB2312" w:hAnsi="宋体" w:cs="宋体" w:hint="eastAsia"/>
                <w:kern w:val="0"/>
                <w:sz w:val="32"/>
                <w:szCs w:val="32"/>
              </w:rPr>
              <w:t>（</w:t>
            </w:r>
            <w:r>
              <w:rPr>
                <w:rFonts w:ascii="楷体_GB2312" w:eastAsia="楷体_GB2312" w:hAnsi="宋体" w:cs="宋体" w:hint="eastAsia"/>
                <w:kern w:val="0"/>
                <w:sz w:val="32"/>
                <w:szCs w:val="32"/>
              </w:rPr>
              <w:t>2017</w:t>
            </w:r>
            <w:r w:rsidRPr="0045596D">
              <w:rPr>
                <w:rFonts w:ascii="楷体_GB2312" w:eastAsia="楷体_GB2312" w:hAnsi="宋体" w:cs="宋体" w:hint="eastAsia"/>
                <w:kern w:val="0"/>
                <w:sz w:val="32"/>
                <w:szCs w:val="32"/>
              </w:rPr>
              <w:t>年度）</w:t>
            </w:r>
          </w:p>
        </w:tc>
      </w:tr>
      <w:tr w:rsidR="007B7343" w:rsidRPr="0045596D" w:rsidTr="00ED1C4E">
        <w:trPr>
          <w:trHeight w:val="402"/>
          <w:jc w:val="center"/>
        </w:trPr>
        <w:tc>
          <w:tcPr>
            <w:tcW w:w="7755" w:type="dxa"/>
            <w:tcBorders>
              <w:top w:val="single" w:sz="8" w:space="0" w:color="auto"/>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7B7343" w:rsidRPr="0045596D" w:rsidRDefault="007B7343" w:rsidP="00ED1C4E">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7B7343" w:rsidRPr="00407329" w:rsidRDefault="007B7343" w:rsidP="00ED1C4E">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ED1C4E">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7B7343" w:rsidRPr="0045596D" w:rsidTr="00ED1C4E">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（一）主动公开政府信息数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1426</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r>
      <w:tr w:rsidR="007B7343" w:rsidRPr="0045596D" w:rsidTr="00ED1C4E">
        <w:trPr>
          <w:trHeight w:val="402"/>
          <w:jc w:val="center"/>
        </w:trPr>
        <w:tc>
          <w:tcPr>
            <w:tcW w:w="7755" w:type="dxa"/>
            <w:tcBorders>
              <w:top w:val="nil"/>
              <w:left w:val="single" w:sz="8" w:space="0" w:color="auto"/>
              <w:bottom w:val="nil"/>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r>
      <w:tr w:rsidR="007B7343" w:rsidRPr="0045596D" w:rsidTr="00ED1C4E">
        <w:trPr>
          <w:trHeight w:val="660"/>
          <w:jc w:val="center"/>
        </w:trPr>
        <w:tc>
          <w:tcPr>
            <w:tcW w:w="7755" w:type="dxa"/>
            <w:tcBorders>
              <w:top w:val="single" w:sz="4" w:space="0" w:color="auto"/>
              <w:left w:val="single" w:sz="8" w:space="0" w:color="auto"/>
              <w:bottom w:val="single" w:sz="4" w:space="0" w:color="auto"/>
              <w:right w:val="single" w:sz="4" w:space="0" w:color="auto"/>
            </w:tcBorders>
            <w:shd w:val="clear" w:color="auto" w:fill="auto"/>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（二）重点领域公开政府信息数</w:t>
            </w:r>
            <w:r w:rsidRPr="0045596D">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7343" w:rsidRPr="0045596D" w:rsidTr="00ED1C4E">
        <w:trPr>
          <w:trHeight w:val="60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其中：主动公开财政预算决算、“三公经费”和行政经费信息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B7343" w:rsidRPr="0045596D" w:rsidTr="00ED1C4E">
        <w:trPr>
          <w:trHeight w:val="64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主动公开保障性安居工程建设计划、项目开工和竣工情况，保障性住房的分配和退出等信息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7B7343" w:rsidRPr="0045596D" w:rsidTr="00ED1C4E">
        <w:trPr>
          <w:trHeight w:val="57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主动公开食品安全标准，食品生产经营许可、专项检查整治等信息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r w:rsidRPr="0045596D">
              <w:rPr>
                <w:rFonts w:ascii="仿宋_GB2312" w:eastAsia="仿宋_GB2312" w:hAnsi="宋体" w:cs="宋体" w:hint="eastAsia"/>
                <w:kern w:val="0"/>
                <w:sz w:val="24"/>
              </w:rPr>
              <w:t xml:space="preserve">　</w:t>
            </w:r>
          </w:p>
        </w:tc>
      </w:tr>
      <w:tr w:rsidR="007B7343" w:rsidRPr="0045596D" w:rsidTr="00ED1C4E">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主动公开环境核查审批、环境状况公报和重特大突发环境事件等信息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78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主动公开招投标违法违规行为及处理情况、国有资金占控股或者主导地位依法应当招标的项目等信息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55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主动公开生产安全事故的政府举措、处置进展、风险预警、防范措施等信息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32</w:t>
            </w:r>
          </w:p>
        </w:tc>
      </w:tr>
      <w:tr w:rsidR="007B7343" w:rsidRPr="0045596D" w:rsidTr="00ED1C4E">
        <w:trPr>
          <w:trHeight w:val="69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72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主动公开政府指导价、政府定价和收费标准调整的项目、价格、依据、执行时间和范围等信息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52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主动公开本市企业信用信息系统中的警示信息和良好信息等信息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58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主动公开政府部门预算执行审计结果等信息</w:t>
            </w:r>
            <w:r>
              <w:rPr>
                <w:rFonts w:ascii="仿宋_GB2312" w:eastAsia="仿宋_GB2312" w:hAnsi="宋体" w:cs="宋体" w:hint="eastAsia"/>
                <w:kern w:val="0"/>
                <w:sz w:val="24"/>
              </w:rPr>
              <w:t>数</w:t>
            </w:r>
          </w:p>
        </w:tc>
        <w:tc>
          <w:tcPr>
            <w:tcW w:w="720" w:type="dxa"/>
            <w:tcBorders>
              <w:top w:val="nil"/>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67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ind w:left="1680" w:hangingChars="700" w:hanging="168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主动公开行政机关对与人民群众利益密切相关的公共企事业单位进行监督管理的信息</w:t>
            </w:r>
            <w:r>
              <w:rPr>
                <w:rFonts w:ascii="仿宋_GB2312" w:eastAsia="仿宋_GB2312" w:hAnsi="宋体" w:cs="宋体" w:hint="eastAsia"/>
                <w:kern w:val="0"/>
                <w:sz w:val="24"/>
              </w:rPr>
              <w:t>数</w:t>
            </w:r>
          </w:p>
        </w:tc>
        <w:tc>
          <w:tcPr>
            <w:tcW w:w="720" w:type="dxa"/>
            <w:tcBorders>
              <w:top w:val="nil"/>
              <w:left w:val="single" w:sz="4" w:space="0" w:color="auto"/>
              <w:bottom w:val="single" w:sz="8" w:space="0" w:color="auto"/>
              <w:right w:val="single" w:sz="4"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5"/>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主动公开市人民政府决定主动公开的其他信息</w:t>
            </w:r>
            <w:r>
              <w:rPr>
                <w:rFonts w:ascii="仿宋_GB2312" w:eastAsia="仿宋_GB2312" w:hAnsi="宋体" w:cs="宋体" w:hint="eastAsia"/>
                <w:kern w:val="0"/>
                <w:sz w:val="24"/>
              </w:rPr>
              <w:t>数</w:t>
            </w:r>
          </w:p>
        </w:tc>
        <w:tc>
          <w:tcPr>
            <w:tcW w:w="720" w:type="dxa"/>
            <w:tcBorders>
              <w:top w:val="single" w:sz="8" w:space="0" w:color="auto"/>
              <w:left w:val="single" w:sz="4" w:space="0" w:color="auto"/>
              <w:bottom w:val="single" w:sz="8" w:space="0" w:color="auto"/>
              <w:right w:val="single" w:sz="8" w:space="0" w:color="auto"/>
            </w:tcBorders>
            <w:shd w:val="clear" w:color="auto" w:fill="auto"/>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1.政府公报公开政府信息数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2.政府网站公开政府信息数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1426</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3.政务微博公开政府信息数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12616</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4.政务微信公开政府信息数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1298</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280</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p>
        </w:tc>
      </w:tr>
      <w:tr w:rsidR="007B7343" w:rsidRPr="0045596D" w:rsidTr="00ED1C4E">
        <w:trPr>
          <w:trHeight w:val="660"/>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（一）回应公众关注热点或重大舆情数</w:t>
            </w:r>
            <w:r w:rsidRPr="0045596D">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13</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12</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4.微博微信回应事件数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6000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60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113</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65</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40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（二）申请办结数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113</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1.按时办结数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110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2.延期办结数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113</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55</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ind w:left="2400" w:hangingChars="1000" w:hanging="240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lastRenderedPageBreak/>
              <w:t xml:space="preserve">　　　　　　　　　　法律法规规定的其他情形</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27</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19</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7.告知作出更改补充数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r>
              <w:rPr>
                <w:rFonts w:ascii="宋体" w:hAnsi="宋体" w:cs="宋体" w:hint="eastAsia"/>
                <w:color w:val="000000"/>
                <w:kern w:val="0"/>
                <w:sz w:val="24"/>
              </w:rPr>
              <w:t>2</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（三）其他情形数</w:t>
            </w:r>
            <w:r>
              <w:rPr>
                <w:rFonts w:ascii="仿宋_GB2312" w:eastAsia="仿宋_GB2312" w:hAnsi="宋体" w:cs="宋体" w:hint="eastAsia"/>
                <w:kern w:val="0"/>
                <w:sz w:val="24"/>
              </w:rPr>
              <w:t>（含未审结162件）</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r>
              <w:rPr>
                <w:rFonts w:ascii="宋体" w:hAnsi="宋体" w:cs="宋体" w:hint="eastAsia"/>
                <w:color w:val="000000"/>
                <w:kern w:val="0"/>
                <w:sz w:val="24"/>
              </w:rPr>
              <w:t>2</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3A4D06" w:rsidRDefault="007B7343" w:rsidP="00ED1C4E">
            <w:pPr>
              <w:widowControl/>
              <w:jc w:val="left"/>
              <w:rPr>
                <w:rFonts w:ascii="仿宋" w:eastAsia="仿宋" w:hAnsi="仿宋" w:cs="宋体" w:hint="eastAsia"/>
                <w:color w:val="000000"/>
                <w:kern w:val="0"/>
                <w:sz w:val="24"/>
              </w:rPr>
            </w:pPr>
            <w:r>
              <w:rPr>
                <w:rFonts w:ascii="黑体" w:eastAsia="黑体" w:hAnsi="宋体" w:cs="宋体" w:hint="eastAsia"/>
                <w:color w:val="000000"/>
                <w:kern w:val="0"/>
                <w:sz w:val="24"/>
              </w:rPr>
              <w:t xml:space="preserve">  </w:t>
            </w:r>
            <w:r w:rsidRPr="003A4D06">
              <w:rPr>
                <w:rFonts w:ascii="仿宋" w:eastAsia="仿宋" w:hAnsi="仿宋" w:cs="宋体" w:hint="eastAsia"/>
                <w:color w:val="000000"/>
                <w:kern w:val="0"/>
                <w:sz w:val="24"/>
              </w:rPr>
              <w:t>（一）一审案件数量</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宋体" w:hAnsi="宋体" w:cs="宋体" w:hint="eastAsia"/>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hint="eastAsia"/>
                <w:color w:val="000000"/>
                <w:kern w:val="0"/>
                <w:sz w:val="24"/>
              </w:rPr>
            </w:pPr>
            <w:r>
              <w:rPr>
                <w:rFonts w:ascii="宋体" w:hAnsi="宋体" w:cs="宋体" w:hint="eastAsia"/>
                <w:color w:val="000000"/>
                <w:kern w:val="0"/>
                <w:sz w:val="24"/>
              </w:rPr>
              <w:t>1</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1．</w:t>
            </w:r>
            <w:r w:rsidRPr="0045596D">
              <w:rPr>
                <w:rFonts w:ascii="仿宋_GB2312" w:eastAsia="仿宋_GB2312" w:hAnsi="宋体" w:cs="宋体" w:hint="eastAsia"/>
                <w:kern w:val="0"/>
                <w:sz w:val="24"/>
              </w:rPr>
              <w:t>维持具体行政行为或者驳回原告诉讼请求数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2．</w:t>
            </w:r>
            <w:r w:rsidRPr="0045596D">
              <w:rPr>
                <w:rFonts w:ascii="仿宋_GB2312" w:eastAsia="仿宋_GB2312" w:hAnsi="宋体" w:cs="宋体" w:hint="eastAsia"/>
                <w:kern w:val="0"/>
                <w:sz w:val="24"/>
              </w:rPr>
              <w:t>被依法纠错数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sidRPr="0045596D">
              <w:rPr>
                <w:rFonts w:ascii="仿宋_GB2312" w:eastAsia="仿宋_GB2312" w:hAnsi="宋体" w:cs="宋体" w:hint="eastAsia"/>
                <w:kern w:val="0"/>
                <w:sz w:val="24"/>
              </w:rPr>
              <w:t xml:space="preserve"> </w:t>
            </w:r>
            <w:r>
              <w:rPr>
                <w:rFonts w:ascii="仿宋_GB2312" w:eastAsia="仿宋_GB2312" w:hAnsi="宋体" w:cs="宋体" w:hint="eastAsia"/>
                <w:kern w:val="0"/>
                <w:sz w:val="24"/>
              </w:rPr>
              <w:t>3．</w:t>
            </w:r>
            <w:r w:rsidRPr="0045596D">
              <w:rPr>
                <w:rFonts w:ascii="仿宋_GB2312" w:eastAsia="仿宋_GB2312" w:hAnsi="宋体" w:cs="宋体" w:hint="eastAsia"/>
                <w:kern w:val="0"/>
                <w:sz w:val="24"/>
              </w:rPr>
              <w:t>其他情形数</w:t>
            </w:r>
            <w:r>
              <w:rPr>
                <w:rFonts w:ascii="仿宋_GB2312" w:eastAsia="仿宋_GB2312" w:hAnsi="宋体" w:cs="宋体" w:hint="eastAsia"/>
                <w:kern w:val="0"/>
                <w:sz w:val="24"/>
              </w:rPr>
              <w:t>（含未审结113件）</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hint="eastAsia"/>
                <w:kern w:val="0"/>
                <w:sz w:val="24"/>
              </w:rPr>
            </w:pPr>
            <w:r>
              <w:rPr>
                <w:rFonts w:ascii="仿宋_GB2312" w:eastAsia="仿宋_GB2312" w:hAnsi="宋体" w:cs="宋体" w:hint="eastAsia"/>
                <w:kern w:val="0"/>
                <w:sz w:val="24"/>
              </w:rPr>
              <w:t xml:space="preserve">  （二）二审案件数量 </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hint="eastAsia"/>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1</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r>
              <w:rPr>
                <w:rFonts w:ascii="宋体" w:hAnsi="宋体" w:cs="宋体" w:hint="eastAsia"/>
                <w:color w:val="000000"/>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r w:rsidRPr="0045596D">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r>
              <w:rPr>
                <w:rFonts w:ascii="宋体" w:hAnsi="宋体" w:cs="宋体" w:hint="eastAsia"/>
                <w:color w:val="000000"/>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7B7343" w:rsidRPr="0045596D" w:rsidTr="00ED1C4E">
        <w:trPr>
          <w:trHeight w:val="660"/>
          <w:jc w:val="center"/>
        </w:trPr>
        <w:tc>
          <w:tcPr>
            <w:tcW w:w="7755" w:type="dxa"/>
            <w:tcBorders>
              <w:top w:val="nil"/>
              <w:left w:val="single" w:sz="8" w:space="0" w:color="auto"/>
              <w:bottom w:val="single" w:sz="4" w:space="0" w:color="auto"/>
              <w:right w:val="single" w:sz="4" w:space="0" w:color="auto"/>
            </w:tcBorders>
            <w:shd w:val="clear" w:color="auto" w:fill="auto"/>
            <w:vAlign w:val="center"/>
          </w:tcPr>
          <w:p w:rsidR="007B7343" w:rsidRPr="0045596D" w:rsidRDefault="007B7343" w:rsidP="00ED1C4E">
            <w:pPr>
              <w:widowControl/>
              <w:ind w:left="960" w:hangingChars="400" w:hanging="960"/>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shd w:val="clear" w:color="auto" w:fill="auto"/>
            <w:noWrap/>
            <w:vAlign w:val="center"/>
          </w:tcPr>
          <w:p w:rsidR="007B7343" w:rsidRPr="0045596D" w:rsidRDefault="007B7343" w:rsidP="00ED1C4E">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宋体" w:hAnsi="宋体" w:cs="宋体"/>
                <w:color w:val="000000"/>
                <w:kern w:val="0"/>
                <w:sz w:val="24"/>
              </w:rPr>
            </w:pP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（一）</w:t>
            </w:r>
            <w:r>
              <w:rPr>
                <w:rFonts w:ascii="仿宋_GB2312" w:eastAsia="仿宋_GB2312" w:hAnsi="宋体" w:cs="宋体" w:hint="eastAsia"/>
                <w:kern w:val="0"/>
                <w:sz w:val="24"/>
              </w:rPr>
              <w:t>召开</w:t>
            </w:r>
            <w:r w:rsidRPr="0045596D">
              <w:rPr>
                <w:rFonts w:ascii="仿宋_GB2312" w:eastAsia="仿宋_GB2312" w:hAnsi="宋体" w:cs="宋体" w:hint="eastAsia"/>
                <w:kern w:val="0"/>
                <w:sz w:val="24"/>
              </w:rPr>
              <w:t>政府信息公开工作会议或专题会议数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28</w:t>
            </w:r>
          </w:p>
        </w:tc>
      </w:tr>
      <w:tr w:rsidR="007B7343" w:rsidRPr="0045596D" w:rsidTr="00ED1C4E">
        <w:trPr>
          <w:trHeight w:val="402"/>
          <w:jc w:val="center"/>
        </w:trPr>
        <w:tc>
          <w:tcPr>
            <w:tcW w:w="7755" w:type="dxa"/>
            <w:tcBorders>
              <w:top w:val="nil"/>
              <w:left w:val="single" w:sz="8" w:space="0" w:color="auto"/>
              <w:bottom w:val="single" w:sz="4"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7B7343" w:rsidRPr="0045596D" w:rsidTr="00ED1C4E">
        <w:trPr>
          <w:trHeight w:val="402"/>
          <w:jc w:val="center"/>
        </w:trPr>
        <w:tc>
          <w:tcPr>
            <w:tcW w:w="7755" w:type="dxa"/>
            <w:tcBorders>
              <w:top w:val="nil"/>
              <w:left w:val="single" w:sz="8" w:space="0" w:color="auto"/>
              <w:bottom w:val="single" w:sz="8" w:space="0" w:color="auto"/>
              <w:right w:val="single" w:sz="4" w:space="0" w:color="auto"/>
            </w:tcBorders>
            <w:shd w:val="clear" w:color="auto" w:fill="auto"/>
            <w:noWrap/>
            <w:vAlign w:val="center"/>
          </w:tcPr>
          <w:p w:rsidR="007B7343" w:rsidRPr="0045596D" w:rsidRDefault="007B7343" w:rsidP="00ED1C4E">
            <w:pPr>
              <w:widowControl/>
              <w:jc w:val="left"/>
              <w:rPr>
                <w:rFonts w:ascii="仿宋_GB2312" w:eastAsia="仿宋_GB2312" w:hAnsi="宋体" w:cs="宋体"/>
                <w:kern w:val="0"/>
                <w:sz w:val="24"/>
              </w:rPr>
            </w:pPr>
            <w:r w:rsidRPr="0045596D">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shd w:val="clear" w:color="auto" w:fill="auto"/>
            <w:noWrap/>
            <w:vAlign w:val="center"/>
          </w:tcPr>
          <w:p w:rsidR="007B7343" w:rsidRPr="0045596D" w:rsidRDefault="007B7343" w:rsidP="00ED1C4E">
            <w:pPr>
              <w:widowControl/>
              <w:jc w:val="center"/>
              <w:rPr>
                <w:rFonts w:ascii="仿宋_GB2312" w:eastAsia="仿宋_GB2312" w:hAnsi="宋体" w:cs="宋体"/>
                <w:kern w:val="0"/>
                <w:sz w:val="24"/>
              </w:rPr>
            </w:pPr>
            <w:r w:rsidRPr="0045596D">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7B7343" w:rsidRPr="0045596D" w:rsidRDefault="007B7343" w:rsidP="007B7343">
            <w:pPr>
              <w:widowControl/>
              <w:jc w:val="center"/>
              <w:rPr>
                <w:rFonts w:ascii="仿宋_GB2312" w:eastAsia="仿宋_GB2312" w:hAnsi="宋体" w:cs="宋体"/>
                <w:kern w:val="0"/>
                <w:sz w:val="24"/>
              </w:rPr>
            </w:pPr>
            <w:r>
              <w:rPr>
                <w:rFonts w:ascii="仿宋_GB2312" w:eastAsia="仿宋_GB2312" w:hAnsi="宋体" w:cs="宋体" w:hint="eastAsia"/>
                <w:kern w:val="0"/>
                <w:sz w:val="24"/>
              </w:rPr>
              <w:t>48</w:t>
            </w:r>
          </w:p>
        </w:tc>
      </w:tr>
    </w:tbl>
    <w:p w:rsidR="007B7343" w:rsidRPr="007B7343" w:rsidRDefault="007B7343" w:rsidP="00E86A0D">
      <w:pPr>
        <w:ind w:firstLineChars="200" w:firstLine="640"/>
        <w:jc w:val="left"/>
        <w:rPr>
          <w:rFonts w:ascii="仿宋_GB2312" w:eastAsia="仿宋_GB2312"/>
          <w:sz w:val="32"/>
          <w:szCs w:val="32"/>
        </w:rPr>
      </w:pPr>
    </w:p>
    <w:sectPr w:rsidR="007B7343" w:rsidRPr="007B7343" w:rsidSect="00F71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329" w:rsidRDefault="008A0329" w:rsidP="006F4913">
      <w:r>
        <w:separator/>
      </w:r>
    </w:p>
  </w:endnote>
  <w:endnote w:type="continuationSeparator" w:id="1">
    <w:p w:rsidR="008A0329" w:rsidRDefault="008A0329" w:rsidP="006F49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dobe 楷体 Std R">
    <w:altName w:val="Arial Unicode MS"/>
    <w:panose1 w:val="00000000000000000000"/>
    <w:charset w:val="86"/>
    <w:family w:val="roman"/>
    <w:notTrueType/>
    <w:pitch w:val="variable"/>
    <w:sig w:usb0="00000000" w:usb1="080F0000" w:usb2="00000010" w:usb3="00000000" w:csb0="00060007"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329" w:rsidRDefault="008A0329" w:rsidP="006F4913">
      <w:r>
        <w:separator/>
      </w:r>
    </w:p>
  </w:footnote>
  <w:footnote w:type="continuationSeparator" w:id="1">
    <w:p w:rsidR="008A0329" w:rsidRDefault="008A0329" w:rsidP="006F4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913"/>
    <w:rsid w:val="00036EEF"/>
    <w:rsid w:val="00056BC2"/>
    <w:rsid w:val="00080BAD"/>
    <w:rsid w:val="000A1361"/>
    <w:rsid w:val="00145E2F"/>
    <w:rsid w:val="001C7DB3"/>
    <w:rsid w:val="0020750F"/>
    <w:rsid w:val="002177E3"/>
    <w:rsid w:val="0028453B"/>
    <w:rsid w:val="002A6E46"/>
    <w:rsid w:val="002B3F29"/>
    <w:rsid w:val="002F1D99"/>
    <w:rsid w:val="00304C0B"/>
    <w:rsid w:val="00387E62"/>
    <w:rsid w:val="003B6293"/>
    <w:rsid w:val="00405AF9"/>
    <w:rsid w:val="004259D5"/>
    <w:rsid w:val="004562B6"/>
    <w:rsid w:val="004A6C8B"/>
    <w:rsid w:val="004B445E"/>
    <w:rsid w:val="00503AAD"/>
    <w:rsid w:val="00594E44"/>
    <w:rsid w:val="006155C9"/>
    <w:rsid w:val="00692C8C"/>
    <w:rsid w:val="006A5C53"/>
    <w:rsid w:val="006F2DAB"/>
    <w:rsid w:val="006F4913"/>
    <w:rsid w:val="007747DE"/>
    <w:rsid w:val="007A7BB3"/>
    <w:rsid w:val="007B7343"/>
    <w:rsid w:val="007E229C"/>
    <w:rsid w:val="007F15FA"/>
    <w:rsid w:val="00811518"/>
    <w:rsid w:val="008415BD"/>
    <w:rsid w:val="008A0329"/>
    <w:rsid w:val="008A4583"/>
    <w:rsid w:val="008D4051"/>
    <w:rsid w:val="00917103"/>
    <w:rsid w:val="0094272A"/>
    <w:rsid w:val="00974FA3"/>
    <w:rsid w:val="0099003B"/>
    <w:rsid w:val="009B7A36"/>
    <w:rsid w:val="009D0551"/>
    <w:rsid w:val="009D4952"/>
    <w:rsid w:val="009E35F0"/>
    <w:rsid w:val="00A70314"/>
    <w:rsid w:val="00AA0A82"/>
    <w:rsid w:val="00AD2AEA"/>
    <w:rsid w:val="00B31878"/>
    <w:rsid w:val="00B870AB"/>
    <w:rsid w:val="00BC4F52"/>
    <w:rsid w:val="00C06670"/>
    <w:rsid w:val="00C13B03"/>
    <w:rsid w:val="00C465E1"/>
    <w:rsid w:val="00C51B79"/>
    <w:rsid w:val="00C563E8"/>
    <w:rsid w:val="00C75D38"/>
    <w:rsid w:val="00C96D30"/>
    <w:rsid w:val="00CC6FF5"/>
    <w:rsid w:val="00CE72A4"/>
    <w:rsid w:val="00CF2103"/>
    <w:rsid w:val="00D059A1"/>
    <w:rsid w:val="00D44A3D"/>
    <w:rsid w:val="00DA71AF"/>
    <w:rsid w:val="00DB68F0"/>
    <w:rsid w:val="00DD32E5"/>
    <w:rsid w:val="00DD6264"/>
    <w:rsid w:val="00DE2484"/>
    <w:rsid w:val="00DE4059"/>
    <w:rsid w:val="00E10479"/>
    <w:rsid w:val="00E36D53"/>
    <w:rsid w:val="00E67B94"/>
    <w:rsid w:val="00E72CE0"/>
    <w:rsid w:val="00E86A0D"/>
    <w:rsid w:val="00F410B8"/>
    <w:rsid w:val="00F7156A"/>
    <w:rsid w:val="00F855CB"/>
    <w:rsid w:val="00FF4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F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9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4913"/>
    <w:rPr>
      <w:sz w:val="18"/>
      <w:szCs w:val="18"/>
    </w:rPr>
  </w:style>
  <w:style w:type="paragraph" w:styleId="a4">
    <w:name w:val="footer"/>
    <w:basedOn w:val="a"/>
    <w:link w:val="Char0"/>
    <w:uiPriority w:val="99"/>
    <w:semiHidden/>
    <w:unhideWhenUsed/>
    <w:rsid w:val="006F49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4913"/>
    <w:rPr>
      <w:sz w:val="18"/>
      <w:szCs w:val="18"/>
    </w:rPr>
  </w:style>
  <w:style w:type="paragraph" w:styleId="a5">
    <w:name w:val="Date"/>
    <w:basedOn w:val="a"/>
    <w:next w:val="a"/>
    <w:link w:val="Char1"/>
    <w:uiPriority w:val="99"/>
    <w:semiHidden/>
    <w:unhideWhenUsed/>
    <w:rsid w:val="002A6E46"/>
    <w:pPr>
      <w:ind w:leftChars="2500" w:left="100"/>
    </w:pPr>
  </w:style>
  <w:style w:type="character" w:customStyle="1" w:styleId="Char1">
    <w:name w:val="日期 Char"/>
    <w:basedOn w:val="a0"/>
    <w:link w:val="a5"/>
    <w:uiPriority w:val="99"/>
    <w:semiHidden/>
    <w:rsid w:val="002A6E46"/>
    <w:rPr>
      <w:rFonts w:ascii="Times New Roman" w:eastAsia="宋体" w:hAnsi="Times New Roman" w:cs="Times New Roman"/>
      <w:szCs w:val="24"/>
    </w:rPr>
  </w:style>
  <w:style w:type="character" w:styleId="a6">
    <w:name w:val="Hyperlink"/>
    <w:basedOn w:val="a0"/>
    <w:uiPriority w:val="99"/>
    <w:unhideWhenUsed/>
    <w:rsid w:val="009E35F0"/>
    <w:rPr>
      <w:color w:val="0000FF" w:themeColor="hyperlink"/>
      <w:u w:val="single"/>
    </w:rPr>
  </w:style>
  <w:style w:type="paragraph" w:styleId="a7">
    <w:name w:val="Normal (Web)"/>
    <w:basedOn w:val="a"/>
    <w:uiPriority w:val="99"/>
    <w:semiHidden/>
    <w:unhideWhenUsed/>
    <w:rsid w:val="004B445E"/>
    <w:rPr>
      <w:sz w:val="24"/>
    </w:rPr>
  </w:style>
  <w:style w:type="paragraph" w:styleId="a8">
    <w:name w:val="Balloon Text"/>
    <w:basedOn w:val="a"/>
    <w:link w:val="Char2"/>
    <w:uiPriority w:val="99"/>
    <w:semiHidden/>
    <w:unhideWhenUsed/>
    <w:rsid w:val="006F2DAB"/>
    <w:rPr>
      <w:sz w:val="18"/>
      <w:szCs w:val="18"/>
    </w:rPr>
  </w:style>
  <w:style w:type="character" w:customStyle="1" w:styleId="Char2">
    <w:name w:val="批注框文本 Char"/>
    <w:basedOn w:val="a0"/>
    <w:link w:val="a8"/>
    <w:uiPriority w:val="99"/>
    <w:semiHidden/>
    <w:rsid w:val="006F2D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t>依申请公开</a:t>
            </a:r>
          </a:p>
        </c:rich>
      </c:tx>
      <c:layout>
        <c:manualLayout>
          <c:xMode val="edge"/>
          <c:yMode val="edge"/>
          <c:x val="0.41179466788978253"/>
          <c:y val="2.8494620238135732E-2"/>
        </c:manualLayout>
      </c:layout>
    </c:title>
    <c:plotArea>
      <c:layout>
        <c:manualLayout>
          <c:layoutTarget val="inner"/>
          <c:xMode val="edge"/>
          <c:yMode val="edge"/>
          <c:x val="9.4511973277819683E-2"/>
          <c:y val="0.15837175308102769"/>
          <c:w val="0.41763371313782327"/>
          <c:h val="0.81343128701823242"/>
        </c:manualLayout>
      </c:layout>
      <c:doughnutChart>
        <c:varyColors val="1"/>
        <c:ser>
          <c:idx val="0"/>
          <c:order val="0"/>
          <c:tx>
            <c:strRef>
              <c:f>Sheet1!$B$1</c:f>
              <c:strCache>
                <c:ptCount val="1"/>
                <c:pt idx="0">
                  <c:v>销售额</c:v>
                </c:pt>
              </c:strCache>
            </c:strRef>
          </c:tx>
          <c:dLbls>
            <c:dLbl>
              <c:idx val="2"/>
              <c:layout>
                <c:manualLayout>
                  <c:x val="2.4382952898471186E-3"/>
                  <c:y val="3.7992826984181001E-2"/>
                </c:manualLayout>
              </c:layout>
              <c:showVal val="1"/>
            </c:dLbl>
            <c:showVal val="1"/>
            <c:showLeaderLines val="1"/>
          </c:dLbls>
          <c:cat>
            <c:strRef>
              <c:f>Sheet1!$A$2:$A$7</c:f>
              <c:strCache>
                <c:ptCount val="6"/>
                <c:pt idx="0">
                  <c:v>给予公开</c:v>
                </c:pt>
                <c:pt idx="1">
                  <c:v>主动公开</c:v>
                </c:pt>
                <c:pt idx="2">
                  <c:v>不予公开</c:v>
                </c:pt>
                <c:pt idx="3">
                  <c:v>非本机关</c:v>
                </c:pt>
                <c:pt idx="4">
                  <c:v>不存在</c:v>
                </c:pt>
                <c:pt idx="5">
                  <c:v>作出更改补充</c:v>
                </c:pt>
              </c:strCache>
            </c:strRef>
          </c:cat>
          <c:val>
            <c:numRef>
              <c:f>Sheet1!$B$2:$B$7</c:f>
              <c:numCache>
                <c:formatCode>0.00%</c:formatCode>
                <c:ptCount val="6"/>
                <c:pt idx="0">
                  <c:v>0.48700000000000032</c:v>
                </c:pt>
                <c:pt idx="1">
                  <c:v>2.6000000000000009E-2</c:v>
                </c:pt>
                <c:pt idx="2">
                  <c:v>2.6000000000000009E-2</c:v>
                </c:pt>
                <c:pt idx="3">
                  <c:v>0.23900000000000013</c:v>
                </c:pt>
                <c:pt idx="4">
                  <c:v>0.16800000000000009</c:v>
                </c:pt>
                <c:pt idx="5">
                  <c:v>3.5000000000000038E-2</c:v>
                </c:pt>
              </c:numCache>
            </c:numRef>
          </c:val>
        </c:ser>
        <c:firstSliceAng val="325"/>
        <c:holeSize val="50"/>
      </c:doughnutChart>
    </c:plotArea>
    <c:legend>
      <c:legendPos val="r"/>
      <c:layout>
        <c:manualLayout>
          <c:xMode val="edge"/>
          <c:yMode val="edge"/>
          <c:x val="0.62941693831900081"/>
          <c:y val="0.30980420606023013"/>
          <c:w val="0.18771091494246894"/>
          <c:h val="0.51526574972823447"/>
        </c:manualLayout>
      </c:layout>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FFA292-74E1-44E6-9A49-9441A2D6F9A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CN" altLang="en-US"/>
        </a:p>
      </dgm:t>
    </dgm:pt>
    <dgm:pt modelId="{E0F486DC-5AAF-43C2-8F04-45F238107C1A}">
      <dgm:prSet phldrT="[文本]" custT="1"/>
      <dgm:spPr/>
      <dgm:t>
        <a:bodyPr/>
        <a:lstStyle/>
        <a:p>
          <a:pPr algn="ctr"/>
          <a:r>
            <a:rPr lang="zh-CN" altLang="en-US" sz="1200"/>
            <a:t>依申请公开</a:t>
          </a:r>
        </a:p>
      </dgm:t>
    </dgm:pt>
    <dgm:pt modelId="{AAA608C1-6145-49BB-9352-20AED5678FF9}" type="parTrans" cxnId="{32224049-5405-4835-A5E3-5C50DB6DA12D}">
      <dgm:prSet/>
      <dgm:spPr/>
      <dgm:t>
        <a:bodyPr/>
        <a:lstStyle/>
        <a:p>
          <a:pPr algn="ctr"/>
          <a:endParaRPr lang="zh-CN" altLang="en-US"/>
        </a:p>
      </dgm:t>
    </dgm:pt>
    <dgm:pt modelId="{E3B5C03E-B0A8-4A35-900D-7CFD8D6A6800}" type="sibTrans" cxnId="{32224049-5405-4835-A5E3-5C50DB6DA12D}">
      <dgm:prSet/>
      <dgm:spPr/>
      <dgm:t>
        <a:bodyPr/>
        <a:lstStyle/>
        <a:p>
          <a:pPr algn="ctr"/>
          <a:endParaRPr lang="zh-CN" altLang="en-US"/>
        </a:p>
      </dgm:t>
    </dgm:pt>
    <dgm:pt modelId="{1DB1F472-4150-4B1C-B727-DA6691DA34FF}">
      <dgm:prSet phldrT="[文本]" custT="1"/>
      <dgm:spPr/>
      <dgm:t>
        <a:bodyPr/>
        <a:lstStyle/>
        <a:p>
          <a:pPr algn="ctr"/>
          <a:r>
            <a:rPr lang="zh-CN" altLang="en-US" sz="1200"/>
            <a:t>互联网</a:t>
          </a:r>
        </a:p>
      </dgm:t>
    </dgm:pt>
    <dgm:pt modelId="{F37BC9C3-3531-4E58-AE86-588D61B171D5}" type="parTrans" cxnId="{FBDA34C8-490C-4E36-8B04-45082D365D15}">
      <dgm:prSet/>
      <dgm:spPr/>
      <dgm:t>
        <a:bodyPr/>
        <a:lstStyle/>
        <a:p>
          <a:pPr algn="ctr"/>
          <a:endParaRPr lang="zh-CN" altLang="en-US"/>
        </a:p>
      </dgm:t>
    </dgm:pt>
    <dgm:pt modelId="{3287C23F-B299-4E00-9557-45D2415E0868}" type="sibTrans" cxnId="{FBDA34C8-490C-4E36-8B04-45082D365D15}">
      <dgm:prSet/>
      <dgm:spPr/>
      <dgm:t>
        <a:bodyPr/>
        <a:lstStyle/>
        <a:p>
          <a:pPr algn="ctr"/>
          <a:endParaRPr lang="zh-CN" altLang="en-US"/>
        </a:p>
      </dgm:t>
    </dgm:pt>
    <dgm:pt modelId="{E94569FA-8F71-44CA-A766-3C969FD3DA68}">
      <dgm:prSet phldrT="[文本]" custT="1"/>
      <dgm:spPr/>
      <dgm:t>
        <a:bodyPr/>
        <a:lstStyle/>
        <a:p>
          <a:pPr algn="ctr"/>
          <a:r>
            <a:rPr lang="en-US" altLang="zh-CN" sz="1200">
              <a:latin typeface="+mj-ea"/>
              <a:ea typeface="+mj-ea"/>
            </a:rPr>
            <a:t>65</a:t>
          </a:r>
          <a:r>
            <a:rPr lang="zh-CN" altLang="en-US" sz="1200">
              <a:latin typeface="+mj-ea"/>
              <a:ea typeface="+mj-ea"/>
            </a:rPr>
            <a:t>件</a:t>
          </a:r>
        </a:p>
      </dgm:t>
    </dgm:pt>
    <dgm:pt modelId="{259426C3-DEC1-425C-A89B-646D7995CF3E}" type="parTrans" cxnId="{C4F588E5-E8C3-4CC2-9C66-903443DB1F24}">
      <dgm:prSet/>
      <dgm:spPr/>
      <dgm:t>
        <a:bodyPr/>
        <a:lstStyle/>
        <a:p>
          <a:pPr algn="ctr"/>
          <a:endParaRPr lang="zh-CN" altLang="en-US"/>
        </a:p>
      </dgm:t>
    </dgm:pt>
    <dgm:pt modelId="{AE302255-B8C5-45FF-A988-624897E67341}" type="sibTrans" cxnId="{C4F588E5-E8C3-4CC2-9C66-903443DB1F24}">
      <dgm:prSet/>
      <dgm:spPr/>
      <dgm:t>
        <a:bodyPr/>
        <a:lstStyle/>
        <a:p>
          <a:pPr algn="ctr"/>
          <a:endParaRPr lang="zh-CN" altLang="en-US"/>
        </a:p>
      </dgm:t>
    </dgm:pt>
    <dgm:pt modelId="{5892E560-4C49-46F7-8BA9-764ED709EBAE}">
      <dgm:prSet phldrT="[文本]" custT="1"/>
      <dgm:spPr/>
      <dgm:t>
        <a:bodyPr/>
        <a:lstStyle/>
        <a:p>
          <a:pPr algn="ctr"/>
          <a:r>
            <a:rPr lang="zh-CN" altLang="en-US" sz="1200"/>
            <a:t>当面</a:t>
          </a:r>
        </a:p>
      </dgm:t>
    </dgm:pt>
    <dgm:pt modelId="{17779AD1-AEA5-487E-B7DF-3088642C98FA}" type="parTrans" cxnId="{D40B4882-34FD-4DA1-AAA7-505054E7977F}">
      <dgm:prSet/>
      <dgm:spPr/>
      <dgm:t>
        <a:bodyPr/>
        <a:lstStyle/>
        <a:p>
          <a:pPr algn="ctr"/>
          <a:endParaRPr lang="zh-CN" altLang="en-US"/>
        </a:p>
      </dgm:t>
    </dgm:pt>
    <dgm:pt modelId="{6F51AB18-6F2B-4C32-9053-7213E844A3BB}" type="sibTrans" cxnId="{D40B4882-34FD-4DA1-AAA7-505054E7977F}">
      <dgm:prSet/>
      <dgm:spPr/>
      <dgm:t>
        <a:bodyPr/>
        <a:lstStyle/>
        <a:p>
          <a:pPr algn="ctr"/>
          <a:endParaRPr lang="zh-CN" altLang="en-US"/>
        </a:p>
      </dgm:t>
    </dgm:pt>
    <dgm:pt modelId="{0B5700B5-3847-4389-B472-11C7D11EBACA}">
      <dgm:prSet custT="1"/>
      <dgm:spPr/>
      <dgm:t>
        <a:bodyPr/>
        <a:lstStyle/>
        <a:p>
          <a:pPr algn="ctr"/>
          <a:r>
            <a:rPr lang="zh-CN" altLang="en-US" sz="1200"/>
            <a:t>信函快递</a:t>
          </a:r>
        </a:p>
      </dgm:t>
    </dgm:pt>
    <dgm:pt modelId="{48F1409E-472A-4ECB-85AD-226B5F5DFBB8}" type="parTrans" cxnId="{F0141588-A608-4CB0-95F9-A9BFC7C7D54A}">
      <dgm:prSet/>
      <dgm:spPr/>
      <dgm:t>
        <a:bodyPr/>
        <a:lstStyle/>
        <a:p>
          <a:pPr algn="ctr"/>
          <a:endParaRPr lang="zh-CN" altLang="en-US"/>
        </a:p>
      </dgm:t>
    </dgm:pt>
    <dgm:pt modelId="{E56CA983-3635-42DC-A997-FE743B23D6B2}" type="sibTrans" cxnId="{F0141588-A608-4CB0-95F9-A9BFC7C7D54A}">
      <dgm:prSet/>
      <dgm:spPr/>
      <dgm:t>
        <a:bodyPr/>
        <a:lstStyle/>
        <a:p>
          <a:pPr algn="ctr"/>
          <a:endParaRPr lang="zh-CN" altLang="en-US"/>
        </a:p>
      </dgm:t>
    </dgm:pt>
    <dgm:pt modelId="{D1DE6E7C-9AB9-4416-A1FB-DFBB671DD766}">
      <dgm:prSet custT="1"/>
      <dgm:spPr/>
      <dgm:t>
        <a:bodyPr/>
        <a:lstStyle/>
        <a:p>
          <a:pPr algn="ctr"/>
          <a:r>
            <a:rPr lang="en-US" altLang="zh-CN" sz="1200">
              <a:latin typeface="+mj-ea"/>
              <a:ea typeface="+mj-ea"/>
            </a:rPr>
            <a:t>40</a:t>
          </a:r>
          <a:r>
            <a:rPr lang="zh-CN" altLang="en-US" sz="1200">
              <a:latin typeface="+mj-ea"/>
              <a:ea typeface="+mj-ea"/>
            </a:rPr>
            <a:t>件</a:t>
          </a:r>
        </a:p>
      </dgm:t>
    </dgm:pt>
    <dgm:pt modelId="{1C92663B-F4CA-4FBA-9418-412C6EA063C6}" type="parTrans" cxnId="{C94DCC80-7932-4CC2-9869-2E67D7270517}">
      <dgm:prSet/>
      <dgm:spPr/>
      <dgm:t>
        <a:bodyPr/>
        <a:lstStyle/>
        <a:p>
          <a:pPr algn="ctr"/>
          <a:endParaRPr lang="zh-CN" altLang="en-US"/>
        </a:p>
      </dgm:t>
    </dgm:pt>
    <dgm:pt modelId="{6731F05D-04C5-4BAF-A189-A689B7C1A30C}" type="sibTrans" cxnId="{C94DCC80-7932-4CC2-9869-2E67D7270517}">
      <dgm:prSet/>
      <dgm:spPr/>
      <dgm:t>
        <a:bodyPr/>
        <a:lstStyle/>
        <a:p>
          <a:pPr algn="ctr"/>
          <a:endParaRPr lang="zh-CN" altLang="en-US"/>
        </a:p>
      </dgm:t>
    </dgm:pt>
    <dgm:pt modelId="{C6C6646E-D71D-422B-8C32-85A94B466A21}">
      <dgm:prSet custT="1"/>
      <dgm:spPr/>
      <dgm:t>
        <a:bodyPr/>
        <a:lstStyle/>
        <a:p>
          <a:pPr algn="ctr"/>
          <a:r>
            <a:rPr lang="en-US" altLang="zh-CN" sz="1200">
              <a:latin typeface="+mj-ea"/>
              <a:ea typeface="+mj-ea"/>
            </a:rPr>
            <a:t>8</a:t>
          </a:r>
          <a:r>
            <a:rPr lang="zh-CN" altLang="en-US" sz="1200">
              <a:latin typeface="+mj-ea"/>
              <a:ea typeface="+mj-ea"/>
            </a:rPr>
            <a:t>件</a:t>
          </a:r>
        </a:p>
      </dgm:t>
    </dgm:pt>
    <dgm:pt modelId="{CCEA0D0E-3877-4860-8B1E-A35F149DF9BF}" type="parTrans" cxnId="{76BC165E-6481-48FC-AFC1-E017BA9798B3}">
      <dgm:prSet/>
      <dgm:spPr/>
      <dgm:t>
        <a:bodyPr/>
        <a:lstStyle/>
        <a:p>
          <a:pPr algn="ctr"/>
          <a:endParaRPr lang="zh-CN" altLang="en-US"/>
        </a:p>
      </dgm:t>
    </dgm:pt>
    <dgm:pt modelId="{743D66E8-F4D5-4EEE-9837-2461BFDFD798}" type="sibTrans" cxnId="{76BC165E-6481-48FC-AFC1-E017BA9798B3}">
      <dgm:prSet/>
      <dgm:spPr/>
      <dgm:t>
        <a:bodyPr/>
        <a:lstStyle/>
        <a:p>
          <a:pPr algn="ctr"/>
          <a:endParaRPr lang="zh-CN" altLang="en-US"/>
        </a:p>
      </dgm:t>
    </dgm:pt>
    <dgm:pt modelId="{DB5BBD72-90E5-45CE-A5E6-EF2C295287A3}" type="pres">
      <dgm:prSet presAssocID="{BCFFA292-74E1-44E6-9A49-9441A2D6F9AE}" presName="hierChild1" presStyleCnt="0">
        <dgm:presLayoutVars>
          <dgm:chPref val="1"/>
          <dgm:dir/>
          <dgm:animOne val="branch"/>
          <dgm:animLvl val="lvl"/>
          <dgm:resizeHandles/>
        </dgm:presLayoutVars>
      </dgm:prSet>
      <dgm:spPr/>
      <dgm:t>
        <a:bodyPr/>
        <a:lstStyle/>
        <a:p>
          <a:endParaRPr lang="zh-CN" altLang="en-US"/>
        </a:p>
      </dgm:t>
    </dgm:pt>
    <dgm:pt modelId="{5471144E-D17B-4550-89DA-B9BF0C5C52A0}" type="pres">
      <dgm:prSet presAssocID="{E0F486DC-5AAF-43C2-8F04-45F238107C1A}" presName="hierRoot1" presStyleCnt="0"/>
      <dgm:spPr/>
    </dgm:pt>
    <dgm:pt modelId="{B723E282-06BF-435B-A4FE-D58C7F1D6793}" type="pres">
      <dgm:prSet presAssocID="{E0F486DC-5AAF-43C2-8F04-45F238107C1A}" presName="composite" presStyleCnt="0"/>
      <dgm:spPr/>
    </dgm:pt>
    <dgm:pt modelId="{3A5D050F-3959-408A-8772-AB109A4FA396}" type="pres">
      <dgm:prSet presAssocID="{E0F486DC-5AAF-43C2-8F04-45F238107C1A}" presName="background" presStyleLbl="node0" presStyleIdx="0" presStyleCnt="1"/>
      <dgm:spPr/>
    </dgm:pt>
    <dgm:pt modelId="{D54740D8-55FF-4EDA-BC38-515FEEB5F658}" type="pres">
      <dgm:prSet presAssocID="{E0F486DC-5AAF-43C2-8F04-45F238107C1A}" presName="text" presStyleLbl="fgAcc0" presStyleIdx="0" presStyleCnt="1" custScaleX="85625" custScaleY="54575">
        <dgm:presLayoutVars>
          <dgm:chPref val="3"/>
        </dgm:presLayoutVars>
      </dgm:prSet>
      <dgm:spPr/>
      <dgm:t>
        <a:bodyPr/>
        <a:lstStyle/>
        <a:p>
          <a:endParaRPr lang="zh-CN" altLang="en-US"/>
        </a:p>
      </dgm:t>
    </dgm:pt>
    <dgm:pt modelId="{35326FCB-98AE-471F-83D9-33E5C813CEAF}" type="pres">
      <dgm:prSet presAssocID="{E0F486DC-5AAF-43C2-8F04-45F238107C1A}" presName="hierChild2" presStyleCnt="0"/>
      <dgm:spPr/>
    </dgm:pt>
    <dgm:pt modelId="{C9C1F7A3-981C-4C73-8101-B4340ADBBE5B}" type="pres">
      <dgm:prSet presAssocID="{F37BC9C3-3531-4E58-AE86-588D61B171D5}" presName="Name10" presStyleLbl="parChTrans1D2" presStyleIdx="0" presStyleCnt="3"/>
      <dgm:spPr/>
      <dgm:t>
        <a:bodyPr/>
        <a:lstStyle/>
        <a:p>
          <a:endParaRPr lang="zh-CN" altLang="en-US"/>
        </a:p>
      </dgm:t>
    </dgm:pt>
    <dgm:pt modelId="{36B3052F-E042-4C38-9546-09EA7CB23EA1}" type="pres">
      <dgm:prSet presAssocID="{1DB1F472-4150-4B1C-B727-DA6691DA34FF}" presName="hierRoot2" presStyleCnt="0"/>
      <dgm:spPr/>
    </dgm:pt>
    <dgm:pt modelId="{EEB27430-67EE-40A3-8A2F-9403FF8A97A7}" type="pres">
      <dgm:prSet presAssocID="{1DB1F472-4150-4B1C-B727-DA6691DA34FF}" presName="composite2" presStyleCnt="0"/>
      <dgm:spPr/>
    </dgm:pt>
    <dgm:pt modelId="{52E2216F-80E4-4BE9-853B-653F73DEF473}" type="pres">
      <dgm:prSet presAssocID="{1DB1F472-4150-4B1C-B727-DA6691DA34FF}" presName="background2" presStyleLbl="node2" presStyleIdx="0" presStyleCnt="3"/>
      <dgm:spPr/>
    </dgm:pt>
    <dgm:pt modelId="{769EBC4F-31AB-4552-A4AF-BFA8301C420D}" type="pres">
      <dgm:prSet presAssocID="{1DB1F472-4150-4B1C-B727-DA6691DA34FF}" presName="text2" presStyleLbl="fgAcc2" presStyleIdx="0" presStyleCnt="3" custScaleX="63209" custScaleY="47306">
        <dgm:presLayoutVars>
          <dgm:chPref val="3"/>
        </dgm:presLayoutVars>
      </dgm:prSet>
      <dgm:spPr/>
      <dgm:t>
        <a:bodyPr/>
        <a:lstStyle/>
        <a:p>
          <a:endParaRPr lang="zh-CN" altLang="en-US"/>
        </a:p>
      </dgm:t>
    </dgm:pt>
    <dgm:pt modelId="{881654BE-5DE1-4DB7-9590-24966F8AE1EA}" type="pres">
      <dgm:prSet presAssocID="{1DB1F472-4150-4B1C-B727-DA6691DA34FF}" presName="hierChild3" presStyleCnt="0"/>
      <dgm:spPr/>
    </dgm:pt>
    <dgm:pt modelId="{5D0074A2-1CC9-4275-9402-185CD9FF4C0B}" type="pres">
      <dgm:prSet presAssocID="{259426C3-DEC1-425C-A89B-646D7995CF3E}" presName="Name17" presStyleLbl="parChTrans1D3" presStyleIdx="0" presStyleCnt="3"/>
      <dgm:spPr/>
      <dgm:t>
        <a:bodyPr/>
        <a:lstStyle/>
        <a:p>
          <a:endParaRPr lang="zh-CN" altLang="en-US"/>
        </a:p>
      </dgm:t>
    </dgm:pt>
    <dgm:pt modelId="{0AFBD8A5-3998-4EED-91A0-B00EEA034C36}" type="pres">
      <dgm:prSet presAssocID="{E94569FA-8F71-44CA-A766-3C969FD3DA68}" presName="hierRoot3" presStyleCnt="0"/>
      <dgm:spPr/>
    </dgm:pt>
    <dgm:pt modelId="{1229D90C-5DF2-4272-975F-4C03E885186C}" type="pres">
      <dgm:prSet presAssocID="{E94569FA-8F71-44CA-A766-3C969FD3DA68}" presName="composite3" presStyleCnt="0"/>
      <dgm:spPr/>
    </dgm:pt>
    <dgm:pt modelId="{8163E0FB-116D-406B-807E-A9DC9CE1EEDE}" type="pres">
      <dgm:prSet presAssocID="{E94569FA-8F71-44CA-A766-3C969FD3DA68}" presName="background3" presStyleLbl="node3" presStyleIdx="0" presStyleCnt="3"/>
      <dgm:spPr/>
    </dgm:pt>
    <dgm:pt modelId="{11786FC7-5529-4121-A633-87782762A8BB}" type="pres">
      <dgm:prSet presAssocID="{E94569FA-8F71-44CA-A766-3C969FD3DA68}" presName="text3" presStyleLbl="fgAcc3" presStyleIdx="0" presStyleCnt="3" custScaleX="57274" custScaleY="40306">
        <dgm:presLayoutVars>
          <dgm:chPref val="3"/>
        </dgm:presLayoutVars>
      </dgm:prSet>
      <dgm:spPr/>
      <dgm:t>
        <a:bodyPr/>
        <a:lstStyle/>
        <a:p>
          <a:endParaRPr lang="zh-CN" altLang="en-US"/>
        </a:p>
      </dgm:t>
    </dgm:pt>
    <dgm:pt modelId="{5E7FC354-E58E-4EF0-B1AD-722326E06877}" type="pres">
      <dgm:prSet presAssocID="{E94569FA-8F71-44CA-A766-3C969FD3DA68}" presName="hierChild4" presStyleCnt="0"/>
      <dgm:spPr/>
    </dgm:pt>
    <dgm:pt modelId="{63B1CF60-FB3E-42EA-89A5-4257DD9683EF}" type="pres">
      <dgm:prSet presAssocID="{48F1409E-472A-4ECB-85AD-226B5F5DFBB8}" presName="Name10" presStyleLbl="parChTrans1D2" presStyleIdx="1" presStyleCnt="3"/>
      <dgm:spPr/>
      <dgm:t>
        <a:bodyPr/>
        <a:lstStyle/>
        <a:p>
          <a:endParaRPr lang="zh-CN" altLang="en-US"/>
        </a:p>
      </dgm:t>
    </dgm:pt>
    <dgm:pt modelId="{2A8753E3-B976-4819-A532-E17815DBD934}" type="pres">
      <dgm:prSet presAssocID="{0B5700B5-3847-4389-B472-11C7D11EBACA}" presName="hierRoot2" presStyleCnt="0"/>
      <dgm:spPr/>
    </dgm:pt>
    <dgm:pt modelId="{745B2A31-E707-4DE6-9F57-B68D5942E3F4}" type="pres">
      <dgm:prSet presAssocID="{0B5700B5-3847-4389-B472-11C7D11EBACA}" presName="composite2" presStyleCnt="0"/>
      <dgm:spPr/>
    </dgm:pt>
    <dgm:pt modelId="{2E945C94-AA51-4740-B430-EC8D94630EAE}" type="pres">
      <dgm:prSet presAssocID="{0B5700B5-3847-4389-B472-11C7D11EBACA}" presName="background2" presStyleLbl="node2" presStyleIdx="1" presStyleCnt="3"/>
      <dgm:spPr/>
    </dgm:pt>
    <dgm:pt modelId="{DD9EC066-907D-4D69-884A-AECBEB8F43F0}" type="pres">
      <dgm:prSet presAssocID="{0B5700B5-3847-4389-B472-11C7D11EBACA}" presName="text2" presStyleLbl="fgAcc2" presStyleIdx="1" presStyleCnt="3" custScaleX="65964" custScaleY="46504">
        <dgm:presLayoutVars>
          <dgm:chPref val="3"/>
        </dgm:presLayoutVars>
      </dgm:prSet>
      <dgm:spPr/>
      <dgm:t>
        <a:bodyPr/>
        <a:lstStyle/>
        <a:p>
          <a:endParaRPr lang="zh-CN" altLang="en-US"/>
        </a:p>
      </dgm:t>
    </dgm:pt>
    <dgm:pt modelId="{8BD9A005-E053-454A-974C-4A09AD6782C4}" type="pres">
      <dgm:prSet presAssocID="{0B5700B5-3847-4389-B472-11C7D11EBACA}" presName="hierChild3" presStyleCnt="0"/>
      <dgm:spPr/>
    </dgm:pt>
    <dgm:pt modelId="{39FE7A3F-E8D4-49F9-956E-474A3336B71D}" type="pres">
      <dgm:prSet presAssocID="{1C92663B-F4CA-4FBA-9418-412C6EA063C6}" presName="Name17" presStyleLbl="parChTrans1D3" presStyleIdx="1" presStyleCnt="3"/>
      <dgm:spPr/>
      <dgm:t>
        <a:bodyPr/>
        <a:lstStyle/>
        <a:p>
          <a:endParaRPr lang="zh-CN" altLang="en-US"/>
        </a:p>
      </dgm:t>
    </dgm:pt>
    <dgm:pt modelId="{EB5CCD24-78BC-4835-9121-221C2807012C}" type="pres">
      <dgm:prSet presAssocID="{D1DE6E7C-9AB9-4416-A1FB-DFBB671DD766}" presName="hierRoot3" presStyleCnt="0"/>
      <dgm:spPr/>
    </dgm:pt>
    <dgm:pt modelId="{0948C088-055A-4CDD-905A-6C791881BD00}" type="pres">
      <dgm:prSet presAssocID="{D1DE6E7C-9AB9-4416-A1FB-DFBB671DD766}" presName="composite3" presStyleCnt="0"/>
      <dgm:spPr/>
    </dgm:pt>
    <dgm:pt modelId="{94B54ADE-C8A0-4C71-99A5-5EECA56C7C27}" type="pres">
      <dgm:prSet presAssocID="{D1DE6E7C-9AB9-4416-A1FB-DFBB671DD766}" presName="background3" presStyleLbl="node3" presStyleIdx="1" presStyleCnt="3"/>
      <dgm:spPr/>
    </dgm:pt>
    <dgm:pt modelId="{4C90FDE4-214A-4E4B-9418-70CB50FC409E}" type="pres">
      <dgm:prSet presAssocID="{D1DE6E7C-9AB9-4416-A1FB-DFBB671DD766}" presName="text3" presStyleLbl="fgAcc3" presStyleIdx="1" presStyleCnt="3" custScaleX="53586" custScaleY="38108">
        <dgm:presLayoutVars>
          <dgm:chPref val="3"/>
        </dgm:presLayoutVars>
      </dgm:prSet>
      <dgm:spPr/>
      <dgm:t>
        <a:bodyPr/>
        <a:lstStyle/>
        <a:p>
          <a:endParaRPr lang="zh-CN" altLang="en-US"/>
        </a:p>
      </dgm:t>
    </dgm:pt>
    <dgm:pt modelId="{7A057806-ABC6-49EA-A244-2A9E91954A2F}" type="pres">
      <dgm:prSet presAssocID="{D1DE6E7C-9AB9-4416-A1FB-DFBB671DD766}" presName="hierChild4" presStyleCnt="0"/>
      <dgm:spPr/>
    </dgm:pt>
    <dgm:pt modelId="{65CF87A7-2951-4AEC-A20D-94A9022F60EB}" type="pres">
      <dgm:prSet presAssocID="{17779AD1-AEA5-487E-B7DF-3088642C98FA}" presName="Name10" presStyleLbl="parChTrans1D2" presStyleIdx="2" presStyleCnt="3"/>
      <dgm:spPr/>
      <dgm:t>
        <a:bodyPr/>
        <a:lstStyle/>
        <a:p>
          <a:endParaRPr lang="zh-CN" altLang="en-US"/>
        </a:p>
      </dgm:t>
    </dgm:pt>
    <dgm:pt modelId="{D52E37CB-7A6F-4695-9CB7-76C42DE59396}" type="pres">
      <dgm:prSet presAssocID="{5892E560-4C49-46F7-8BA9-764ED709EBAE}" presName="hierRoot2" presStyleCnt="0"/>
      <dgm:spPr/>
    </dgm:pt>
    <dgm:pt modelId="{83AA3DF5-3E8B-45DF-8B6C-D585FEF63BDE}" type="pres">
      <dgm:prSet presAssocID="{5892E560-4C49-46F7-8BA9-764ED709EBAE}" presName="composite2" presStyleCnt="0"/>
      <dgm:spPr/>
    </dgm:pt>
    <dgm:pt modelId="{F2939EC5-0313-40F7-97C3-6F7CCDCF42F1}" type="pres">
      <dgm:prSet presAssocID="{5892E560-4C49-46F7-8BA9-764ED709EBAE}" presName="background2" presStyleLbl="node2" presStyleIdx="2" presStyleCnt="3"/>
      <dgm:spPr/>
    </dgm:pt>
    <dgm:pt modelId="{33B2DC35-4674-40FB-AF19-F0B1539901EF}" type="pres">
      <dgm:prSet presAssocID="{5892E560-4C49-46F7-8BA9-764ED709EBAE}" presName="text2" presStyleLbl="fgAcc2" presStyleIdx="2" presStyleCnt="3" custScaleX="59152" custScaleY="47071" custLinFactNeighborX="-2039" custLinFactNeighborY="-1018">
        <dgm:presLayoutVars>
          <dgm:chPref val="3"/>
        </dgm:presLayoutVars>
      </dgm:prSet>
      <dgm:spPr/>
      <dgm:t>
        <a:bodyPr/>
        <a:lstStyle/>
        <a:p>
          <a:endParaRPr lang="zh-CN" altLang="en-US"/>
        </a:p>
      </dgm:t>
    </dgm:pt>
    <dgm:pt modelId="{DC671A5E-AB62-4035-85AA-8835FEC4DFA2}" type="pres">
      <dgm:prSet presAssocID="{5892E560-4C49-46F7-8BA9-764ED709EBAE}" presName="hierChild3" presStyleCnt="0"/>
      <dgm:spPr/>
    </dgm:pt>
    <dgm:pt modelId="{2A6A0150-AD43-462B-A54B-480F0E68F942}" type="pres">
      <dgm:prSet presAssocID="{CCEA0D0E-3877-4860-8B1E-A35F149DF9BF}" presName="Name17" presStyleLbl="parChTrans1D3" presStyleIdx="2" presStyleCnt="3"/>
      <dgm:spPr/>
      <dgm:t>
        <a:bodyPr/>
        <a:lstStyle/>
        <a:p>
          <a:endParaRPr lang="zh-CN" altLang="en-US"/>
        </a:p>
      </dgm:t>
    </dgm:pt>
    <dgm:pt modelId="{8CC6E887-CC38-44A1-B8C9-BC023A9868C5}" type="pres">
      <dgm:prSet presAssocID="{C6C6646E-D71D-422B-8C32-85A94B466A21}" presName="hierRoot3" presStyleCnt="0"/>
      <dgm:spPr/>
    </dgm:pt>
    <dgm:pt modelId="{7E91F024-ABD2-451F-8763-E405BC89AFDF}" type="pres">
      <dgm:prSet presAssocID="{C6C6646E-D71D-422B-8C32-85A94B466A21}" presName="composite3" presStyleCnt="0"/>
      <dgm:spPr/>
    </dgm:pt>
    <dgm:pt modelId="{4D39C435-7CDE-4A10-ACE5-3B745AE7BE17}" type="pres">
      <dgm:prSet presAssocID="{C6C6646E-D71D-422B-8C32-85A94B466A21}" presName="background3" presStyleLbl="node3" presStyleIdx="2" presStyleCnt="3"/>
      <dgm:spPr/>
    </dgm:pt>
    <dgm:pt modelId="{F8EC9138-53D1-4738-9102-D67E3AB5B629}" type="pres">
      <dgm:prSet presAssocID="{C6C6646E-D71D-422B-8C32-85A94B466A21}" presName="text3" presStyleLbl="fgAcc3" presStyleIdx="2" presStyleCnt="3" custScaleX="54879" custScaleY="40154" custLinFactNeighborX="1184" custLinFactNeighborY="-964">
        <dgm:presLayoutVars>
          <dgm:chPref val="3"/>
        </dgm:presLayoutVars>
      </dgm:prSet>
      <dgm:spPr/>
      <dgm:t>
        <a:bodyPr/>
        <a:lstStyle/>
        <a:p>
          <a:endParaRPr lang="zh-CN" altLang="en-US"/>
        </a:p>
      </dgm:t>
    </dgm:pt>
    <dgm:pt modelId="{8D4CEE3D-9FB4-4451-84E6-A15E93E2860F}" type="pres">
      <dgm:prSet presAssocID="{C6C6646E-D71D-422B-8C32-85A94B466A21}" presName="hierChild4" presStyleCnt="0"/>
      <dgm:spPr/>
    </dgm:pt>
  </dgm:ptLst>
  <dgm:cxnLst>
    <dgm:cxn modelId="{24C0E8C5-498E-44DD-92D6-3341C5EF5F6E}" type="presOf" srcId="{D1DE6E7C-9AB9-4416-A1FB-DFBB671DD766}" destId="{4C90FDE4-214A-4E4B-9418-70CB50FC409E}" srcOrd="0" destOrd="0" presId="urn:microsoft.com/office/officeart/2005/8/layout/hierarchy1"/>
    <dgm:cxn modelId="{E5553DC0-8966-4943-B41F-B39548F8D3A2}" type="presOf" srcId="{1C92663B-F4CA-4FBA-9418-412C6EA063C6}" destId="{39FE7A3F-E8D4-49F9-956E-474A3336B71D}" srcOrd="0" destOrd="0" presId="urn:microsoft.com/office/officeart/2005/8/layout/hierarchy1"/>
    <dgm:cxn modelId="{32224049-5405-4835-A5E3-5C50DB6DA12D}" srcId="{BCFFA292-74E1-44E6-9A49-9441A2D6F9AE}" destId="{E0F486DC-5AAF-43C2-8F04-45F238107C1A}" srcOrd="0" destOrd="0" parTransId="{AAA608C1-6145-49BB-9352-20AED5678FF9}" sibTransId="{E3B5C03E-B0A8-4A35-900D-7CFD8D6A6800}"/>
    <dgm:cxn modelId="{F524326C-8A5B-4FFB-BE28-F47A27C817F4}" type="presOf" srcId="{0B5700B5-3847-4389-B472-11C7D11EBACA}" destId="{DD9EC066-907D-4D69-884A-AECBEB8F43F0}" srcOrd="0" destOrd="0" presId="urn:microsoft.com/office/officeart/2005/8/layout/hierarchy1"/>
    <dgm:cxn modelId="{457E48D9-021B-4B63-96A1-36FF8F010BF3}" type="presOf" srcId="{CCEA0D0E-3877-4860-8B1E-A35F149DF9BF}" destId="{2A6A0150-AD43-462B-A54B-480F0E68F942}" srcOrd="0" destOrd="0" presId="urn:microsoft.com/office/officeart/2005/8/layout/hierarchy1"/>
    <dgm:cxn modelId="{C4F588E5-E8C3-4CC2-9C66-903443DB1F24}" srcId="{1DB1F472-4150-4B1C-B727-DA6691DA34FF}" destId="{E94569FA-8F71-44CA-A766-3C969FD3DA68}" srcOrd="0" destOrd="0" parTransId="{259426C3-DEC1-425C-A89B-646D7995CF3E}" sibTransId="{AE302255-B8C5-45FF-A988-624897E67341}"/>
    <dgm:cxn modelId="{2185D0CF-42A9-4400-94A1-97D610CE0875}" type="presOf" srcId="{1DB1F472-4150-4B1C-B727-DA6691DA34FF}" destId="{769EBC4F-31AB-4552-A4AF-BFA8301C420D}" srcOrd="0" destOrd="0" presId="urn:microsoft.com/office/officeart/2005/8/layout/hierarchy1"/>
    <dgm:cxn modelId="{E6AF8851-C7E5-4F50-89E2-F7E1BCA77B35}" type="presOf" srcId="{C6C6646E-D71D-422B-8C32-85A94B466A21}" destId="{F8EC9138-53D1-4738-9102-D67E3AB5B629}" srcOrd="0" destOrd="0" presId="urn:microsoft.com/office/officeart/2005/8/layout/hierarchy1"/>
    <dgm:cxn modelId="{F0141588-A608-4CB0-95F9-A9BFC7C7D54A}" srcId="{E0F486DC-5AAF-43C2-8F04-45F238107C1A}" destId="{0B5700B5-3847-4389-B472-11C7D11EBACA}" srcOrd="1" destOrd="0" parTransId="{48F1409E-472A-4ECB-85AD-226B5F5DFBB8}" sibTransId="{E56CA983-3635-42DC-A997-FE743B23D6B2}"/>
    <dgm:cxn modelId="{101DB6D6-E57A-4E27-A8F6-2E7D34A8F68A}" type="presOf" srcId="{5892E560-4C49-46F7-8BA9-764ED709EBAE}" destId="{33B2DC35-4674-40FB-AF19-F0B1539901EF}" srcOrd="0" destOrd="0" presId="urn:microsoft.com/office/officeart/2005/8/layout/hierarchy1"/>
    <dgm:cxn modelId="{7A113995-2457-4621-BD05-5CD7EAC0E580}" type="presOf" srcId="{F37BC9C3-3531-4E58-AE86-588D61B171D5}" destId="{C9C1F7A3-981C-4C73-8101-B4340ADBBE5B}" srcOrd="0" destOrd="0" presId="urn:microsoft.com/office/officeart/2005/8/layout/hierarchy1"/>
    <dgm:cxn modelId="{51F8AD1A-6CAC-4175-99B2-45BEA35FD71B}" type="presOf" srcId="{E94569FA-8F71-44CA-A766-3C969FD3DA68}" destId="{11786FC7-5529-4121-A633-87782762A8BB}" srcOrd="0" destOrd="0" presId="urn:microsoft.com/office/officeart/2005/8/layout/hierarchy1"/>
    <dgm:cxn modelId="{EFB9EC93-FCC0-472B-B0F8-46C391A9C172}" type="presOf" srcId="{BCFFA292-74E1-44E6-9A49-9441A2D6F9AE}" destId="{DB5BBD72-90E5-45CE-A5E6-EF2C295287A3}" srcOrd="0" destOrd="0" presId="urn:microsoft.com/office/officeart/2005/8/layout/hierarchy1"/>
    <dgm:cxn modelId="{9E399483-9202-4E34-96EB-9596B94F6939}" type="presOf" srcId="{17779AD1-AEA5-487E-B7DF-3088642C98FA}" destId="{65CF87A7-2951-4AEC-A20D-94A9022F60EB}" srcOrd="0" destOrd="0" presId="urn:microsoft.com/office/officeart/2005/8/layout/hierarchy1"/>
    <dgm:cxn modelId="{DC30CA80-9553-4ABC-BF95-98D56B82FD6F}" type="presOf" srcId="{48F1409E-472A-4ECB-85AD-226B5F5DFBB8}" destId="{63B1CF60-FB3E-42EA-89A5-4257DD9683EF}" srcOrd="0" destOrd="0" presId="urn:microsoft.com/office/officeart/2005/8/layout/hierarchy1"/>
    <dgm:cxn modelId="{C94DCC80-7932-4CC2-9869-2E67D7270517}" srcId="{0B5700B5-3847-4389-B472-11C7D11EBACA}" destId="{D1DE6E7C-9AB9-4416-A1FB-DFBB671DD766}" srcOrd="0" destOrd="0" parTransId="{1C92663B-F4CA-4FBA-9418-412C6EA063C6}" sibTransId="{6731F05D-04C5-4BAF-A189-A689B7C1A30C}"/>
    <dgm:cxn modelId="{76BC165E-6481-48FC-AFC1-E017BA9798B3}" srcId="{5892E560-4C49-46F7-8BA9-764ED709EBAE}" destId="{C6C6646E-D71D-422B-8C32-85A94B466A21}" srcOrd="0" destOrd="0" parTransId="{CCEA0D0E-3877-4860-8B1E-A35F149DF9BF}" sibTransId="{743D66E8-F4D5-4EEE-9837-2461BFDFD798}"/>
    <dgm:cxn modelId="{82B73BE7-8378-4757-BC07-DBEB2354D21D}" type="presOf" srcId="{259426C3-DEC1-425C-A89B-646D7995CF3E}" destId="{5D0074A2-1CC9-4275-9402-185CD9FF4C0B}" srcOrd="0" destOrd="0" presId="urn:microsoft.com/office/officeart/2005/8/layout/hierarchy1"/>
    <dgm:cxn modelId="{42010191-F06D-433A-B17D-8BD485427BA7}" type="presOf" srcId="{E0F486DC-5AAF-43C2-8F04-45F238107C1A}" destId="{D54740D8-55FF-4EDA-BC38-515FEEB5F658}" srcOrd="0" destOrd="0" presId="urn:microsoft.com/office/officeart/2005/8/layout/hierarchy1"/>
    <dgm:cxn modelId="{FBDA34C8-490C-4E36-8B04-45082D365D15}" srcId="{E0F486DC-5AAF-43C2-8F04-45F238107C1A}" destId="{1DB1F472-4150-4B1C-B727-DA6691DA34FF}" srcOrd="0" destOrd="0" parTransId="{F37BC9C3-3531-4E58-AE86-588D61B171D5}" sibTransId="{3287C23F-B299-4E00-9557-45D2415E0868}"/>
    <dgm:cxn modelId="{D40B4882-34FD-4DA1-AAA7-505054E7977F}" srcId="{E0F486DC-5AAF-43C2-8F04-45F238107C1A}" destId="{5892E560-4C49-46F7-8BA9-764ED709EBAE}" srcOrd="2" destOrd="0" parTransId="{17779AD1-AEA5-487E-B7DF-3088642C98FA}" sibTransId="{6F51AB18-6F2B-4C32-9053-7213E844A3BB}"/>
    <dgm:cxn modelId="{E588362C-22D2-4B46-B43F-EA6C7F64BCEB}" type="presParOf" srcId="{DB5BBD72-90E5-45CE-A5E6-EF2C295287A3}" destId="{5471144E-D17B-4550-89DA-B9BF0C5C52A0}" srcOrd="0" destOrd="0" presId="urn:microsoft.com/office/officeart/2005/8/layout/hierarchy1"/>
    <dgm:cxn modelId="{8BE47525-E812-4326-9C85-51DC7C91E268}" type="presParOf" srcId="{5471144E-D17B-4550-89DA-B9BF0C5C52A0}" destId="{B723E282-06BF-435B-A4FE-D58C7F1D6793}" srcOrd="0" destOrd="0" presId="urn:microsoft.com/office/officeart/2005/8/layout/hierarchy1"/>
    <dgm:cxn modelId="{166CBDF2-2C97-43F4-BC1F-0F28E17AC554}" type="presParOf" srcId="{B723E282-06BF-435B-A4FE-D58C7F1D6793}" destId="{3A5D050F-3959-408A-8772-AB109A4FA396}" srcOrd="0" destOrd="0" presId="urn:microsoft.com/office/officeart/2005/8/layout/hierarchy1"/>
    <dgm:cxn modelId="{E9B0ECC9-DA64-472E-AAA2-CB9A920A4CA5}" type="presParOf" srcId="{B723E282-06BF-435B-A4FE-D58C7F1D6793}" destId="{D54740D8-55FF-4EDA-BC38-515FEEB5F658}" srcOrd="1" destOrd="0" presId="urn:microsoft.com/office/officeart/2005/8/layout/hierarchy1"/>
    <dgm:cxn modelId="{02DFE0A7-9A25-4311-AF1C-E1B50DB96970}" type="presParOf" srcId="{5471144E-D17B-4550-89DA-B9BF0C5C52A0}" destId="{35326FCB-98AE-471F-83D9-33E5C813CEAF}" srcOrd="1" destOrd="0" presId="urn:microsoft.com/office/officeart/2005/8/layout/hierarchy1"/>
    <dgm:cxn modelId="{5B7C8AD5-880C-4EDF-A6C2-ABFFD3220A17}" type="presParOf" srcId="{35326FCB-98AE-471F-83D9-33E5C813CEAF}" destId="{C9C1F7A3-981C-4C73-8101-B4340ADBBE5B}" srcOrd="0" destOrd="0" presId="urn:microsoft.com/office/officeart/2005/8/layout/hierarchy1"/>
    <dgm:cxn modelId="{04B59512-A5CC-4C9C-9FD9-4BB50CC5F383}" type="presParOf" srcId="{35326FCB-98AE-471F-83D9-33E5C813CEAF}" destId="{36B3052F-E042-4C38-9546-09EA7CB23EA1}" srcOrd="1" destOrd="0" presId="urn:microsoft.com/office/officeart/2005/8/layout/hierarchy1"/>
    <dgm:cxn modelId="{2D09DBB0-A986-4564-99EC-D69A89CBA41D}" type="presParOf" srcId="{36B3052F-E042-4C38-9546-09EA7CB23EA1}" destId="{EEB27430-67EE-40A3-8A2F-9403FF8A97A7}" srcOrd="0" destOrd="0" presId="urn:microsoft.com/office/officeart/2005/8/layout/hierarchy1"/>
    <dgm:cxn modelId="{9825F8B9-4BAA-428E-A67E-AECBF904DD83}" type="presParOf" srcId="{EEB27430-67EE-40A3-8A2F-9403FF8A97A7}" destId="{52E2216F-80E4-4BE9-853B-653F73DEF473}" srcOrd="0" destOrd="0" presId="urn:microsoft.com/office/officeart/2005/8/layout/hierarchy1"/>
    <dgm:cxn modelId="{7BE7C14B-A786-4546-AF7C-87666A56C4BD}" type="presParOf" srcId="{EEB27430-67EE-40A3-8A2F-9403FF8A97A7}" destId="{769EBC4F-31AB-4552-A4AF-BFA8301C420D}" srcOrd="1" destOrd="0" presId="urn:microsoft.com/office/officeart/2005/8/layout/hierarchy1"/>
    <dgm:cxn modelId="{A831F82C-B32C-47B6-A90D-0380604857AC}" type="presParOf" srcId="{36B3052F-E042-4C38-9546-09EA7CB23EA1}" destId="{881654BE-5DE1-4DB7-9590-24966F8AE1EA}" srcOrd="1" destOrd="0" presId="urn:microsoft.com/office/officeart/2005/8/layout/hierarchy1"/>
    <dgm:cxn modelId="{135AD9FD-DACD-43FA-9EC4-C957E91754A3}" type="presParOf" srcId="{881654BE-5DE1-4DB7-9590-24966F8AE1EA}" destId="{5D0074A2-1CC9-4275-9402-185CD9FF4C0B}" srcOrd="0" destOrd="0" presId="urn:microsoft.com/office/officeart/2005/8/layout/hierarchy1"/>
    <dgm:cxn modelId="{6DF03767-53EC-43FF-8630-9826AEC47D81}" type="presParOf" srcId="{881654BE-5DE1-4DB7-9590-24966F8AE1EA}" destId="{0AFBD8A5-3998-4EED-91A0-B00EEA034C36}" srcOrd="1" destOrd="0" presId="urn:microsoft.com/office/officeart/2005/8/layout/hierarchy1"/>
    <dgm:cxn modelId="{3270AEA3-5CF5-4C11-AD2E-B9BA7244AF18}" type="presParOf" srcId="{0AFBD8A5-3998-4EED-91A0-B00EEA034C36}" destId="{1229D90C-5DF2-4272-975F-4C03E885186C}" srcOrd="0" destOrd="0" presId="urn:microsoft.com/office/officeart/2005/8/layout/hierarchy1"/>
    <dgm:cxn modelId="{3E9F6D4A-354E-42D0-95E0-B62416BA9369}" type="presParOf" srcId="{1229D90C-5DF2-4272-975F-4C03E885186C}" destId="{8163E0FB-116D-406B-807E-A9DC9CE1EEDE}" srcOrd="0" destOrd="0" presId="urn:microsoft.com/office/officeart/2005/8/layout/hierarchy1"/>
    <dgm:cxn modelId="{B6E4F4AA-7CE8-4ED7-BC92-1E4F8F972A8A}" type="presParOf" srcId="{1229D90C-5DF2-4272-975F-4C03E885186C}" destId="{11786FC7-5529-4121-A633-87782762A8BB}" srcOrd="1" destOrd="0" presId="urn:microsoft.com/office/officeart/2005/8/layout/hierarchy1"/>
    <dgm:cxn modelId="{5DC2C053-C978-4516-9C45-EB2DD9321C96}" type="presParOf" srcId="{0AFBD8A5-3998-4EED-91A0-B00EEA034C36}" destId="{5E7FC354-E58E-4EF0-B1AD-722326E06877}" srcOrd="1" destOrd="0" presId="urn:microsoft.com/office/officeart/2005/8/layout/hierarchy1"/>
    <dgm:cxn modelId="{87FC6CF2-0D50-4D15-A2C3-DD3C3F52A163}" type="presParOf" srcId="{35326FCB-98AE-471F-83D9-33E5C813CEAF}" destId="{63B1CF60-FB3E-42EA-89A5-4257DD9683EF}" srcOrd="2" destOrd="0" presId="urn:microsoft.com/office/officeart/2005/8/layout/hierarchy1"/>
    <dgm:cxn modelId="{7C07DFCB-70F2-4B6E-92CE-05AB2C67784A}" type="presParOf" srcId="{35326FCB-98AE-471F-83D9-33E5C813CEAF}" destId="{2A8753E3-B976-4819-A532-E17815DBD934}" srcOrd="3" destOrd="0" presId="urn:microsoft.com/office/officeart/2005/8/layout/hierarchy1"/>
    <dgm:cxn modelId="{7FC562DB-B474-426F-8218-63E9D2F1C97B}" type="presParOf" srcId="{2A8753E3-B976-4819-A532-E17815DBD934}" destId="{745B2A31-E707-4DE6-9F57-B68D5942E3F4}" srcOrd="0" destOrd="0" presId="urn:microsoft.com/office/officeart/2005/8/layout/hierarchy1"/>
    <dgm:cxn modelId="{8A1E8902-C5A0-490B-ABB7-FC0B71C677CA}" type="presParOf" srcId="{745B2A31-E707-4DE6-9F57-B68D5942E3F4}" destId="{2E945C94-AA51-4740-B430-EC8D94630EAE}" srcOrd="0" destOrd="0" presId="urn:microsoft.com/office/officeart/2005/8/layout/hierarchy1"/>
    <dgm:cxn modelId="{88354D9D-796E-43E0-9AE3-1CF16625816E}" type="presParOf" srcId="{745B2A31-E707-4DE6-9F57-B68D5942E3F4}" destId="{DD9EC066-907D-4D69-884A-AECBEB8F43F0}" srcOrd="1" destOrd="0" presId="urn:microsoft.com/office/officeart/2005/8/layout/hierarchy1"/>
    <dgm:cxn modelId="{626AEB65-67DC-45E9-A62A-748C99AB9CD9}" type="presParOf" srcId="{2A8753E3-B976-4819-A532-E17815DBD934}" destId="{8BD9A005-E053-454A-974C-4A09AD6782C4}" srcOrd="1" destOrd="0" presId="urn:microsoft.com/office/officeart/2005/8/layout/hierarchy1"/>
    <dgm:cxn modelId="{CAA8CC6B-5C48-4681-827E-0A77F6F168DD}" type="presParOf" srcId="{8BD9A005-E053-454A-974C-4A09AD6782C4}" destId="{39FE7A3F-E8D4-49F9-956E-474A3336B71D}" srcOrd="0" destOrd="0" presId="urn:microsoft.com/office/officeart/2005/8/layout/hierarchy1"/>
    <dgm:cxn modelId="{03EDE029-D566-404A-8DBA-5938F649D93D}" type="presParOf" srcId="{8BD9A005-E053-454A-974C-4A09AD6782C4}" destId="{EB5CCD24-78BC-4835-9121-221C2807012C}" srcOrd="1" destOrd="0" presId="urn:microsoft.com/office/officeart/2005/8/layout/hierarchy1"/>
    <dgm:cxn modelId="{540519AE-EDCE-48D8-B8C1-311507792FE4}" type="presParOf" srcId="{EB5CCD24-78BC-4835-9121-221C2807012C}" destId="{0948C088-055A-4CDD-905A-6C791881BD00}" srcOrd="0" destOrd="0" presId="urn:microsoft.com/office/officeart/2005/8/layout/hierarchy1"/>
    <dgm:cxn modelId="{9C946B58-8227-40B2-82D3-83EC679FF72A}" type="presParOf" srcId="{0948C088-055A-4CDD-905A-6C791881BD00}" destId="{94B54ADE-C8A0-4C71-99A5-5EECA56C7C27}" srcOrd="0" destOrd="0" presId="urn:microsoft.com/office/officeart/2005/8/layout/hierarchy1"/>
    <dgm:cxn modelId="{C3ECEC2B-90B2-44BA-A237-BBDB63CA21F3}" type="presParOf" srcId="{0948C088-055A-4CDD-905A-6C791881BD00}" destId="{4C90FDE4-214A-4E4B-9418-70CB50FC409E}" srcOrd="1" destOrd="0" presId="urn:microsoft.com/office/officeart/2005/8/layout/hierarchy1"/>
    <dgm:cxn modelId="{315CF61F-1ADA-4BCE-BB6F-6406898773D6}" type="presParOf" srcId="{EB5CCD24-78BC-4835-9121-221C2807012C}" destId="{7A057806-ABC6-49EA-A244-2A9E91954A2F}" srcOrd="1" destOrd="0" presId="urn:microsoft.com/office/officeart/2005/8/layout/hierarchy1"/>
    <dgm:cxn modelId="{D97CAA48-7C3A-4FDD-8D96-5FDD81706FD0}" type="presParOf" srcId="{35326FCB-98AE-471F-83D9-33E5C813CEAF}" destId="{65CF87A7-2951-4AEC-A20D-94A9022F60EB}" srcOrd="4" destOrd="0" presId="urn:microsoft.com/office/officeart/2005/8/layout/hierarchy1"/>
    <dgm:cxn modelId="{CFF95E6C-2E47-47F8-96AB-5B00A5864283}" type="presParOf" srcId="{35326FCB-98AE-471F-83D9-33E5C813CEAF}" destId="{D52E37CB-7A6F-4695-9CB7-76C42DE59396}" srcOrd="5" destOrd="0" presId="urn:microsoft.com/office/officeart/2005/8/layout/hierarchy1"/>
    <dgm:cxn modelId="{7AD1BF6A-C6F9-4A1D-9C58-BE727EF943AD}" type="presParOf" srcId="{D52E37CB-7A6F-4695-9CB7-76C42DE59396}" destId="{83AA3DF5-3E8B-45DF-8B6C-D585FEF63BDE}" srcOrd="0" destOrd="0" presId="urn:microsoft.com/office/officeart/2005/8/layout/hierarchy1"/>
    <dgm:cxn modelId="{30E0EC0D-96AD-41DD-A0FB-D1C39CB0B38F}" type="presParOf" srcId="{83AA3DF5-3E8B-45DF-8B6C-D585FEF63BDE}" destId="{F2939EC5-0313-40F7-97C3-6F7CCDCF42F1}" srcOrd="0" destOrd="0" presId="urn:microsoft.com/office/officeart/2005/8/layout/hierarchy1"/>
    <dgm:cxn modelId="{3E66829E-6FF9-4004-9BEA-0567A600912C}" type="presParOf" srcId="{83AA3DF5-3E8B-45DF-8B6C-D585FEF63BDE}" destId="{33B2DC35-4674-40FB-AF19-F0B1539901EF}" srcOrd="1" destOrd="0" presId="urn:microsoft.com/office/officeart/2005/8/layout/hierarchy1"/>
    <dgm:cxn modelId="{DCE4FA5B-D973-4CF7-82B7-9A26F79BEA4C}" type="presParOf" srcId="{D52E37CB-7A6F-4695-9CB7-76C42DE59396}" destId="{DC671A5E-AB62-4035-85AA-8835FEC4DFA2}" srcOrd="1" destOrd="0" presId="urn:microsoft.com/office/officeart/2005/8/layout/hierarchy1"/>
    <dgm:cxn modelId="{29405075-1664-4989-AD36-D413DA6378E6}" type="presParOf" srcId="{DC671A5E-AB62-4035-85AA-8835FEC4DFA2}" destId="{2A6A0150-AD43-462B-A54B-480F0E68F942}" srcOrd="0" destOrd="0" presId="urn:microsoft.com/office/officeart/2005/8/layout/hierarchy1"/>
    <dgm:cxn modelId="{29C89F39-BA9A-4A60-9ED5-7FC9471F1312}" type="presParOf" srcId="{DC671A5E-AB62-4035-85AA-8835FEC4DFA2}" destId="{8CC6E887-CC38-44A1-B8C9-BC023A9868C5}" srcOrd="1" destOrd="0" presId="urn:microsoft.com/office/officeart/2005/8/layout/hierarchy1"/>
    <dgm:cxn modelId="{390C1DA9-E7E0-44E1-AC2D-3F9E62CBB439}" type="presParOf" srcId="{8CC6E887-CC38-44A1-B8C9-BC023A9868C5}" destId="{7E91F024-ABD2-451F-8763-E405BC89AFDF}" srcOrd="0" destOrd="0" presId="urn:microsoft.com/office/officeart/2005/8/layout/hierarchy1"/>
    <dgm:cxn modelId="{0A330A9B-ABD3-4636-9C22-59700BCA44B9}" type="presParOf" srcId="{7E91F024-ABD2-451F-8763-E405BC89AFDF}" destId="{4D39C435-7CDE-4A10-ACE5-3B745AE7BE17}" srcOrd="0" destOrd="0" presId="urn:microsoft.com/office/officeart/2005/8/layout/hierarchy1"/>
    <dgm:cxn modelId="{0C62B33D-4886-4865-AB8E-B8C6B4147081}" type="presParOf" srcId="{7E91F024-ABD2-451F-8763-E405BC89AFDF}" destId="{F8EC9138-53D1-4738-9102-D67E3AB5B629}" srcOrd="1" destOrd="0" presId="urn:microsoft.com/office/officeart/2005/8/layout/hierarchy1"/>
    <dgm:cxn modelId="{2A8E460B-AC15-497F-969A-340D1E135B7F}" type="presParOf" srcId="{8CC6E887-CC38-44A1-B8C9-BC023A9868C5}" destId="{8D4CEE3D-9FB4-4451-84E6-A15E93E2860F}" srcOrd="1" destOrd="0" presId="urn:microsoft.com/office/officeart/2005/8/layout/hierarchy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6A0150-AD43-462B-A54B-480F0E68F942}">
      <dsp:nvSpPr>
        <dsp:cNvPr id="0" name=""/>
        <dsp:cNvSpPr/>
      </dsp:nvSpPr>
      <dsp:spPr>
        <a:xfrm>
          <a:off x="3417865" y="1306455"/>
          <a:ext cx="91440" cy="409076"/>
        </a:xfrm>
        <a:custGeom>
          <a:avLst/>
          <a:gdLst/>
          <a:ahLst/>
          <a:cxnLst/>
          <a:rect l="0" t="0" r="0" b="0"/>
          <a:pathLst>
            <a:path>
              <a:moveTo>
                <a:pt x="45720" y="0"/>
              </a:moveTo>
              <a:lnTo>
                <a:pt x="45720" y="278926"/>
              </a:lnTo>
              <a:lnTo>
                <a:pt x="91000" y="278926"/>
              </a:lnTo>
              <a:lnTo>
                <a:pt x="91000" y="4090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CF87A7-2951-4AEC-A20D-94A9022F60EB}">
      <dsp:nvSpPr>
        <dsp:cNvPr id="0" name=""/>
        <dsp:cNvSpPr/>
      </dsp:nvSpPr>
      <dsp:spPr>
        <a:xfrm>
          <a:off x="2272647" y="487014"/>
          <a:ext cx="1190937" cy="399512"/>
        </a:xfrm>
        <a:custGeom>
          <a:avLst/>
          <a:gdLst/>
          <a:ahLst/>
          <a:cxnLst/>
          <a:rect l="0" t="0" r="0" b="0"/>
          <a:pathLst>
            <a:path>
              <a:moveTo>
                <a:pt x="0" y="0"/>
              </a:moveTo>
              <a:lnTo>
                <a:pt x="0" y="269363"/>
              </a:lnTo>
              <a:lnTo>
                <a:pt x="1190937" y="269363"/>
              </a:lnTo>
              <a:lnTo>
                <a:pt x="1190937" y="3995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E7A3F-E8D4-49F9-956E-474A3336B71D}">
      <dsp:nvSpPr>
        <dsp:cNvPr id="0" name=""/>
        <dsp:cNvSpPr/>
      </dsp:nvSpPr>
      <dsp:spPr>
        <a:xfrm>
          <a:off x="2255426" y="1310478"/>
          <a:ext cx="91440" cy="408594"/>
        </a:xfrm>
        <a:custGeom>
          <a:avLst/>
          <a:gdLst/>
          <a:ahLst/>
          <a:cxnLst/>
          <a:rect l="0" t="0" r="0" b="0"/>
          <a:pathLst>
            <a:path>
              <a:moveTo>
                <a:pt x="45720" y="0"/>
              </a:moveTo>
              <a:lnTo>
                <a:pt x="45720" y="408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1CF60-FB3E-42EA-89A5-4257DD9683EF}">
      <dsp:nvSpPr>
        <dsp:cNvPr id="0" name=""/>
        <dsp:cNvSpPr/>
      </dsp:nvSpPr>
      <dsp:spPr>
        <a:xfrm>
          <a:off x="2226927" y="487014"/>
          <a:ext cx="91440" cy="408594"/>
        </a:xfrm>
        <a:custGeom>
          <a:avLst/>
          <a:gdLst/>
          <a:ahLst/>
          <a:cxnLst/>
          <a:rect l="0" t="0" r="0" b="0"/>
          <a:pathLst>
            <a:path>
              <a:moveTo>
                <a:pt x="45720" y="0"/>
              </a:moveTo>
              <a:lnTo>
                <a:pt x="45720" y="278445"/>
              </a:lnTo>
              <a:lnTo>
                <a:pt x="74218" y="278445"/>
              </a:lnTo>
              <a:lnTo>
                <a:pt x="74218" y="408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0074A2-1CC9-4275-9402-185CD9FF4C0B}">
      <dsp:nvSpPr>
        <dsp:cNvPr id="0" name=""/>
        <dsp:cNvSpPr/>
      </dsp:nvSpPr>
      <dsp:spPr>
        <a:xfrm>
          <a:off x="1035842" y="1317633"/>
          <a:ext cx="91440" cy="408594"/>
        </a:xfrm>
        <a:custGeom>
          <a:avLst/>
          <a:gdLst/>
          <a:ahLst/>
          <a:cxnLst/>
          <a:rect l="0" t="0" r="0" b="0"/>
          <a:pathLst>
            <a:path>
              <a:moveTo>
                <a:pt x="45720" y="0"/>
              </a:moveTo>
              <a:lnTo>
                <a:pt x="45720" y="408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1F7A3-981C-4C73-8101-B4340ADBBE5B}">
      <dsp:nvSpPr>
        <dsp:cNvPr id="0" name=""/>
        <dsp:cNvSpPr/>
      </dsp:nvSpPr>
      <dsp:spPr>
        <a:xfrm>
          <a:off x="1081562" y="487014"/>
          <a:ext cx="1191085" cy="408594"/>
        </a:xfrm>
        <a:custGeom>
          <a:avLst/>
          <a:gdLst/>
          <a:ahLst/>
          <a:cxnLst/>
          <a:rect l="0" t="0" r="0" b="0"/>
          <a:pathLst>
            <a:path>
              <a:moveTo>
                <a:pt x="1191085" y="0"/>
              </a:moveTo>
              <a:lnTo>
                <a:pt x="1191085" y="278445"/>
              </a:lnTo>
              <a:lnTo>
                <a:pt x="0" y="278445"/>
              </a:lnTo>
              <a:lnTo>
                <a:pt x="0" y="408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D050F-3959-408A-8772-AB109A4FA396}">
      <dsp:nvSpPr>
        <dsp:cNvPr id="0" name=""/>
        <dsp:cNvSpPr/>
      </dsp:nvSpPr>
      <dsp:spPr>
        <a:xfrm>
          <a:off x="1671170" y="141"/>
          <a:ext cx="1202953" cy="486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4740D8-55FF-4EDA-BC38-515FEEB5F658}">
      <dsp:nvSpPr>
        <dsp:cNvPr id="0" name=""/>
        <dsp:cNvSpPr/>
      </dsp:nvSpPr>
      <dsp:spPr>
        <a:xfrm>
          <a:off x="1827271" y="148437"/>
          <a:ext cx="1202953" cy="4868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依申请公开</a:t>
          </a:r>
        </a:p>
      </dsp:txBody>
      <dsp:txXfrm>
        <a:off x="1827271" y="148437"/>
        <a:ext cx="1202953" cy="486873"/>
      </dsp:txXfrm>
    </dsp:sp>
    <dsp:sp modelId="{52E2216F-80E4-4BE9-853B-653F73DEF473}">
      <dsp:nvSpPr>
        <dsp:cNvPr id="0" name=""/>
        <dsp:cNvSpPr/>
      </dsp:nvSpPr>
      <dsp:spPr>
        <a:xfrm>
          <a:off x="637547" y="895608"/>
          <a:ext cx="888029" cy="4220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9EBC4F-31AB-4552-A4AF-BFA8301C420D}">
      <dsp:nvSpPr>
        <dsp:cNvPr id="0" name=""/>
        <dsp:cNvSpPr/>
      </dsp:nvSpPr>
      <dsp:spPr>
        <a:xfrm>
          <a:off x="793648" y="1043904"/>
          <a:ext cx="888029" cy="422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互联网</a:t>
          </a:r>
        </a:p>
      </dsp:txBody>
      <dsp:txXfrm>
        <a:off x="793648" y="1043904"/>
        <a:ext cx="888029" cy="422025"/>
      </dsp:txXfrm>
    </dsp:sp>
    <dsp:sp modelId="{8163E0FB-116D-406B-807E-A9DC9CE1EEDE}">
      <dsp:nvSpPr>
        <dsp:cNvPr id="0" name=""/>
        <dsp:cNvSpPr/>
      </dsp:nvSpPr>
      <dsp:spPr>
        <a:xfrm>
          <a:off x="679238" y="1726228"/>
          <a:ext cx="804647" cy="3595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786FC7-5529-4121-A633-87782762A8BB}">
      <dsp:nvSpPr>
        <dsp:cNvPr id="0" name=""/>
        <dsp:cNvSpPr/>
      </dsp:nvSpPr>
      <dsp:spPr>
        <a:xfrm>
          <a:off x="835339" y="1874524"/>
          <a:ext cx="804647" cy="35957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CN" sz="1200" kern="1200">
              <a:latin typeface="+mj-ea"/>
              <a:ea typeface="+mj-ea"/>
            </a:rPr>
            <a:t>65</a:t>
          </a:r>
          <a:r>
            <a:rPr lang="zh-CN" altLang="en-US" sz="1200" kern="1200">
              <a:latin typeface="+mj-ea"/>
              <a:ea typeface="+mj-ea"/>
            </a:rPr>
            <a:t>件</a:t>
          </a:r>
        </a:p>
      </dsp:txBody>
      <dsp:txXfrm>
        <a:off x="835339" y="1874524"/>
        <a:ext cx="804647" cy="359576"/>
      </dsp:txXfrm>
    </dsp:sp>
    <dsp:sp modelId="{2E945C94-AA51-4740-B430-EC8D94630EAE}">
      <dsp:nvSpPr>
        <dsp:cNvPr id="0" name=""/>
        <dsp:cNvSpPr/>
      </dsp:nvSpPr>
      <dsp:spPr>
        <a:xfrm>
          <a:off x="1837778" y="895608"/>
          <a:ext cx="926734" cy="4148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9EC066-907D-4D69-884A-AECBEB8F43F0}">
      <dsp:nvSpPr>
        <dsp:cNvPr id="0" name=""/>
        <dsp:cNvSpPr/>
      </dsp:nvSpPr>
      <dsp:spPr>
        <a:xfrm>
          <a:off x="1993879" y="1043904"/>
          <a:ext cx="926734" cy="4148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信函快递</a:t>
          </a:r>
        </a:p>
      </dsp:txBody>
      <dsp:txXfrm>
        <a:off x="1993879" y="1043904"/>
        <a:ext cx="926734" cy="414870"/>
      </dsp:txXfrm>
    </dsp:sp>
    <dsp:sp modelId="{94B54ADE-C8A0-4C71-99A5-5EECA56C7C27}">
      <dsp:nvSpPr>
        <dsp:cNvPr id="0" name=""/>
        <dsp:cNvSpPr/>
      </dsp:nvSpPr>
      <dsp:spPr>
        <a:xfrm>
          <a:off x="1924728" y="1719073"/>
          <a:ext cx="752834" cy="3399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C90FDE4-214A-4E4B-9418-70CB50FC409E}">
      <dsp:nvSpPr>
        <dsp:cNvPr id="0" name=""/>
        <dsp:cNvSpPr/>
      </dsp:nvSpPr>
      <dsp:spPr>
        <a:xfrm>
          <a:off x="2080829" y="1867369"/>
          <a:ext cx="752834" cy="3399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CN" sz="1200" kern="1200">
              <a:latin typeface="+mj-ea"/>
              <a:ea typeface="+mj-ea"/>
            </a:rPr>
            <a:t>40</a:t>
          </a:r>
          <a:r>
            <a:rPr lang="zh-CN" altLang="en-US" sz="1200" kern="1200">
              <a:latin typeface="+mj-ea"/>
              <a:ea typeface="+mj-ea"/>
            </a:rPr>
            <a:t>件</a:t>
          </a:r>
        </a:p>
      </dsp:txBody>
      <dsp:txXfrm>
        <a:off x="2080829" y="1867369"/>
        <a:ext cx="752834" cy="339968"/>
      </dsp:txXfrm>
    </dsp:sp>
    <dsp:sp modelId="{F2939EC5-0313-40F7-97C3-6F7CCDCF42F1}">
      <dsp:nvSpPr>
        <dsp:cNvPr id="0" name=""/>
        <dsp:cNvSpPr/>
      </dsp:nvSpPr>
      <dsp:spPr>
        <a:xfrm>
          <a:off x="3048069" y="886526"/>
          <a:ext cx="831031" cy="4199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B2DC35-4674-40FB-AF19-F0B1539901EF}">
      <dsp:nvSpPr>
        <dsp:cNvPr id="0" name=""/>
        <dsp:cNvSpPr/>
      </dsp:nvSpPr>
      <dsp:spPr>
        <a:xfrm>
          <a:off x="3204170" y="1034822"/>
          <a:ext cx="831031" cy="4199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当面</a:t>
          </a:r>
        </a:p>
      </dsp:txBody>
      <dsp:txXfrm>
        <a:off x="3204170" y="1034822"/>
        <a:ext cx="831031" cy="419928"/>
      </dsp:txXfrm>
    </dsp:sp>
    <dsp:sp modelId="{4D39C435-7CDE-4A10-ACE5-3B745AE7BE17}">
      <dsp:nvSpPr>
        <dsp:cNvPr id="0" name=""/>
        <dsp:cNvSpPr/>
      </dsp:nvSpPr>
      <dsp:spPr>
        <a:xfrm>
          <a:off x="3123365" y="1715531"/>
          <a:ext cx="771000" cy="358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8EC9138-53D1-4738-9102-D67E3AB5B629}">
      <dsp:nvSpPr>
        <dsp:cNvPr id="0" name=""/>
        <dsp:cNvSpPr/>
      </dsp:nvSpPr>
      <dsp:spPr>
        <a:xfrm>
          <a:off x="3279466" y="1863827"/>
          <a:ext cx="771000" cy="3582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zh-CN" sz="1200" kern="1200">
              <a:latin typeface="+mj-ea"/>
              <a:ea typeface="+mj-ea"/>
            </a:rPr>
            <a:t>8</a:t>
          </a:r>
          <a:r>
            <a:rPr lang="zh-CN" altLang="en-US" sz="1200" kern="1200">
              <a:latin typeface="+mj-ea"/>
              <a:ea typeface="+mj-ea"/>
            </a:rPr>
            <a:t>件</a:t>
          </a:r>
        </a:p>
      </dsp:txBody>
      <dsp:txXfrm>
        <a:off x="3279466" y="1863827"/>
        <a:ext cx="771000" cy="3582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FD6F-BC2E-42BC-B51F-77C12C80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9</Pages>
  <Words>2272</Words>
  <Characters>2568</Characters>
  <Application>Microsoft Office Word</Application>
  <DocSecurity>0</DocSecurity>
  <Lines>214</Lines>
  <Paragraphs>372</Paragraphs>
  <ScaleCrop>false</ScaleCrop>
  <Company>Microsoft</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徐淑</dc:creator>
  <cp:keywords/>
  <dc:description/>
  <cp:lastModifiedBy>徐淑</cp:lastModifiedBy>
  <cp:revision>31</cp:revision>
  <cp:lastPrinted>2018-01-22T08:30:00Z</cp:lastPrinted>
  <dcterms:created xsi:type="dcterms:W3CDTF">2018-01-17T06:33:00Z</dcterms:created>
  <dcterms:modified xsi:type="dcterms:W3CDTF">2018-02-02T03:16:00Z</dcterms:modified>
</cp:coreProperties>
</file>