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F8796C">
      <w:pPr>
        <w:spacing w:line="560" w:lineRule="exact"/>
        <w:rPr>
          <w:rFonts w:hint="eastAsia" w:ascii="方正小标宋简体" w:hAnsi="方正小标宋简体" w:eastAsia="方正小标宋简体" w:cs="Arial"/>
          <w:b w:val="0"/>
          <w:bCs w:val="0"/>
          <w:sz w:val="44"/>
          <w:szCs w:val="44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Arial"/>
          <w:b w:val="0"/>
          <w:bCs w:val="0"/>
          <w:sz w:val="32"/>
          <w:szCs w:val="32"/>
          <w:highlight w:val="none"/>
        </w:rPr>
        <w:t>附件</w:t>
      </w:r>
    </w:p>
    <w:p w14:paraId="6D0A26D8">
      <w:pPr>
        <w:spacing w:line="560" w:lineRule="exact"/>
        <w:jc w:val="center"/>
        <w:rPr>
          <w:rFonts w:hint="eastAsia" w:ascii="方正小标宋简体" w:hAnsi="方正小标宋简体" w:eastAsia="方正小标宋简体" w:cs="Arial"/>
          <w:b w:val="0"/>
          <w:bCs w:val="0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Arial"/>
          <w:b w:val="0"/>
          <w:bCs w:val="0"/>
          <w:sz w:val="44"/>
          <w:szCs w:val="44"/>
          <w:highlight w:val="none"/>
          <w:lang w:val="en-US" w:eastAsia="zh-CN"/>
        </w:rPr>
        <w:t>所</w:t>
      </w:r>
      <w:r>
        <w:rPr>
          <w:rFonts w:hint="eastAsia" w:ascii="方正小标宋简体" w:hAnsi="方正小标宋简体" w:eastAsia="方正小标宋简体" w:cs="Arial"/>
          <w:b w:val="0"/>
          <w:bCs w:val="0"/>
          <w:sz w:val="44"/>
          <w:szCs w:val="44"/>
          <w:highlight w:val="none"/>
        </w:rPr>
        <w:t>需附件材料参考</w:t>
      </w:r>
    </w:p>
    <w:p w14:paraId="403719F5">
      <w:pPr>
        <w:spacing w:line="560" w:lineRule="exact"/>
        <w:jc w:val="center"/>
        <w:rPr>
          <w:rFonts w:hint="eastAsia" w:ascii="方正小标宋简体" w:hAnsi="方正小标宋简体" w:eastAsia="方正小标宋简体" w:cs="Arial"/>
          <w:b w:val="0"/>
          <w:bCs w:val="0"/>
          <w:sz w:val="44"/>
          <w:szCs w:val="44"/>
          <w:highlight w:val="none"/>
        </w:rPr>
      </w:pPr>
    </w:p>
    <w:p w14:paraId="0CD3DF84">
      <w:pPr>
        <w:spacing w:line="560" w:lineRule="exact"/>
        <w:jc w:val="both"/>
        <w:rPr>
          <w:rFonts w:hint="eastAsia" w:ascii="黑体" w:hAnsi="黑体" w:eastAsia="黑体" w:cs="Arial"/>
          <w:b w:val="0"/>
          <w:bCs w:val="0"/>
          <w:sz w:val="32"/>
          <w:szCs w:val="32"/>
          <w:highlight w:val="none"/>
        </w:rPr>
      </w:pPr>
      <w:r>
        <w:rPr>
          <w:rFonts w:hint="eastAsia" w:ascii="黑体" w:hAnsi="黑体" w:eastAsia="黑体" w:cs="Arial"/>
          <w:b w:val="0"/>
          <w:bCs w:val="0"/>
          <w:sz w:val="32"/>
          <w:szCs w:val="32"/>
          <w:highlight w:val="none"/>
        </w:rPr>
        <w:t>方向一、</w:t>
      </w:r>
      <w:r>
        <w:rPr>
          <w:rFonts w:ascii="黑体" w:hAnsi="黑体" w:eastAsia="黑体" w:cs="黑体"/>
          <w:b w:val="0"/>
          <w:bCs w:val="0"/>
          <w:sz w:val="32"/>
          <w:szCs w:val="32"/>
          <w:highlight w:val="none"/>
        </w:rPr>
        <w:t>支持创新药CDMO提高技术服务能力</w:t>
      </w:r>
    </w:p>
    <w:tbl>
      <w:tblPr>
        <w:tblStyle w:val="5"/>
        <w:tblW w:w="842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6269"/>
        <w:gridCol w:w="1283"/>
      </w:tblGrid>
      <w:tr w14:paraId="5A7A00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5E24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  <w:t>序号</w:t>
            </w:r>
          </w:p>
        </w:tc>
        <w:tc>
          <w:tcPr>
            <w:tcW w:w="6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C74F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  <w:t>所需附件材料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2969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  <w:t>是否</w:t>
            </w:r>
          </w:p>
          <w:p w14:paraId="7CF92F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  <w:t>必须</w:t>
            </w:r>
          </w:p>
        </w:tc>
      </w:tr>
      <w:tr w14:paraId="62B343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D39C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  <w:t>1</w:t>
            </w:r>
          </w:p>
        </w:tc>
        <w:tc>
          <w:tcPr>
            <w:tcW w:w="6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E72E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  <w:t>上一年度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委托方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  <w:t>财务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报表</w:t>
            </w:r>
          </w:p>
        </w:tc>
        <w:tc>
          <w:tcPr>
            <w:tcW w:w="128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7480E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必须</w:t>
            </w:r>
          </w:p>
          <w:p w14:paraId="00747F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提交</w:t>
            </w:r>
          </w:p>
        </w:tc>
      </w:tr>
      <w:tr w14:paraId="526BF0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2B98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  <w:t>2</w:t>
            </w:r>
          </w:p>
        </w:tc>
        <w:tc>
          <w:tcPr>
            <w:tcW w:w="6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E4AB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  <w:t>审计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机构出具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  <w:t>的委托生产服务费用专项审计报告</w:t>
            </w:r>
          </w:p>
        </w:tc>
        <w:tc>
          <w:tcPr>
            <w:tcW w:w="128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3E29C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</w:tr>
      <w:tr w14:paraId="6CFC75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4580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  <w:t>3</w:t>
            </w:r>
          </w:p>
        </w:tc>
        <w:tc>
          <w:tcPr>
            <w:tcW w:w="6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D156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  <w:t>委托生产合同及补充协议</w:t>
            </w:r>
          </w:p>
        </w:tc>
        <w:tc>
          <w:tcPr>
            <w:tcW w:w="128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E6A2D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</w:tr>
      <w:tr w14:paraId="351EB7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1E06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  <w:t>4</w:t>
            </w:r>
          </w:p>
        </w:tc>
        <w:tc>
          <w:tcPr>
            <w:tcW w:w="6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E66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  <w:t>发票及银行付款凭证</w:t>
            </w:r>
          </w:p>
        </w:tc>
        <w:tc>
          <w:tcPr>
            <w:tcW w:w="128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59B77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</w:tr>
      <w:tr w14:paraId="603108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  <w:jc w:val="center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2CAD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  <w:t>5</w:t>
            </w:r>
          </w:p>
        </w:tc>
        <w:tc>
          <w:tcPr>
            <w:tcW w:w="6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D278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临床试验申报受理截图、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  <w:t>临床试验批件或药品注册证书</w:t>
            </w:r>
          </w:p>
        </w:tc>
        <w:tc>
          <w:tcPr>
            <w:tcW w:w="128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A25E8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</w:tr>
      <w:tr w14:paraId="2E7583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B30C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  <w:t>6</w:t>
            </w:r>
          </w:p>
        </w:tc>
        <w:tc>
          <w:tcPr>
            <w:tcW w:w="6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1570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  <w:t>双方无直接投资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关联说明文件，需合作双方盖章，并经审计机构确认</w:t>
            </w:r>
          </w:p>
        </w:tc>
        <w:tc>
          <w:tcPr>
            <w:tcW w:w="128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BFE3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</w:tr>
      <w:tr w14:paraId="792BFA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  <w:jc w:val="center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F0E9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  <w:t>7</w:t>
            </w:r>
          </w:p>
        </w:tc>
        <w:tc>
          <w:tcPr>
            <w:tcW w:w="6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E018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申报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  <w:t>创新药国际认证额外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支持的，提交海外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  <w:t>临床试验批件或药品注册证书</w:t>
            </w:r>
          </w:p>
        </w:tc>
        <w:tc>
          <w:tcPr>
            <w:tcW w:w="128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81A2C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申报额外补贴必须提交</w:t>
            </w:r>
          </w:p>
        </w:tc>
      </w:tr>
      <w:tr w14:paraId="268211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0" w:hRule="atLeast"/>
          <w:jc w:val="center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495D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  <w:t>8</w:t>
            </w:r>
          </w:p>
        </w:tc>
        <w:tc>
          <w:tcPr>
            <w:tcW w:w="6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9BE7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D0D0D"/>
                <w:kern w:val="2"/>
                <w:sz w:val="32"/>
                <w:szCs w:val="32"/>
                <w:highlight w:val="none"/>
                <w:lang w:val="en-US" w:eastAsia="zh-CN" w:bidi="ar"/>
              </w:rPr>
              <w:t>申请首次开展合作额外支持的，出具首次开展合作说明文件，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需合作双方盖章，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D0D0D"/>
                <w:kern w:val="2"/>
                <w:sz w:val="32"/>
                <w:szCs w:val="32"/>
                <w:highlight w:val="none"/>
                <w:lang w:val="en-US" w:eastAsia="zh-CN" w:bidi="ar"/>
              </w:rPr>
              <w:t>并经审计机构确认（首次开展合作认定的追溯起始时间为2021年1月1日）</w:t>
            </w:r>
          </w:p>
        </w:tc>
        <w:tc>
          <w:tcPr>
            <w:tcW w:w="128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2570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</w:tr>
      <w:tr w14:paraId="426751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D21C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  <w:t>9</w:t>
            </w:r>
          </w:p>
        </w:tc>
        <w:tc>
          <w:tcPr>
            <w:tcW w:w="6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0261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  <w:t>其他有必要的佐证材料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4EE1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选填</w:t>
            </w:r>
          </w:p>
        </w:tc>
      </w:tr>
    </w:tbl>
    <w:p w14:paraId="44F6525D">
      <w:pPr>
        <w:rPr>
          <w:rFonts w:hint="eastAsia" w:ascii="黑体" w:hAnsi="黑体" w:eastAsia="黑体" w:cs="Arial"/>
          <w:b w:val="0"/>
          <w:bCs w:val="0"/>
          <w:sz w:val="32"/>
          <w:szCs w:val="32"/>
          <w:highlight w:val="none"/>
        </w:rPr>
      </w:pPr>
      <w:r>
        <w:rPr>
          <w:rFonts w:hint="eastAsia" w:ascii="黑体" w:hAnsi="黑体" w:eastAsia="黑体" w:cs="Arial"/>
          <w:b w:val="0"/>
          <w:bCs w:val="0"/>
          <w:sz w:val="32"/>
          <w:szCs w:val="32"/>
          <w:highlight w:val="none"/>
        </w:rPr>
        <w:br w:type="page"/>
      </w:r>
    </w:p>
    <w:p w14:paraId="30C64617">
      <w:pPr>
        <w:spacing w:line="560" w:lineRule="exact"/>
        <w:jc w:val="center"/>
        <w:outlineLvl w:val="1"/>
        <w:rPr>
          <w:rFonts w:hint="eastAsia" w:ascii="黑体" w:hAnsi="黑体" w:eastAsia="黑体" w:cs="Arial"/>
          <w:b w:val="0"/>
          <w:bCs w:val="0"/>
          <w:sz w:val="32"/>
          <w:szCs w:val="32"/>
          <w:highlight w:val="none"/>
        </w:rPr>
      </w:pPr>
    </w:p>
    <w:p w14:paraId="3CE24A04">
      <w:pPr>
        <w:spacing w:line="560" w:lineRule="exact"/>
        <w:jc w:val="both"/>
        <w:outlineLvl w:val="1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</w:pPr>
      <w:r>
        <w:rPr>
          <w:rFonts w:hint="eastAsia" w:ascii="黑体" w:hAnsi="黑体" w:eastAsia="黑体" w:cs="Arial"/>
          <w:b w:val="0"/>
          <w:bCs w:val="0"/>
          <w:sz w:val="32"/>
          <w:szCs w:val="32"/>
          <w:highlight w:val="none"/>
        </w:rPr>
        <w:t>方向二、</w:t>
      </w:r>
      <w:r>
        <w:rPr>
          <w:rFonts w:ascii="黑体" w:hAnsi="黑体" w:eastAsia="黑体" w:cs="黑体"/>
          <w:b w:val="0"/>
          <w:bCs w:val="0"/>
          <w:sz w:val="32"/>
          <w:szCs w:val="32"/>
          <w:highlight w:val="none"/>
        </w:rPr>
        <w:t>支持创新药CDMO提升国际化水平</w:t>
      </w:r>
    </w:p>
    <w:tbl>
      <w:tblPr>
        <w:tblStyle w:val="5"/>
        <w:tblW w:w="821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"/>
        <w:gridCol w:w="6234"/>
        <w:gridCol w:w="1066"/>
      </w:tblGrid>
      <w:tr w14:paraId="3502C3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0BBC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6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0FD9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14:textFill>
                  <w14:solidFill>
                    <w14:schemeClr w14:val="tx1"/>
                  </w14:solidFill>
                </w14:textFill>
              </w:rPr>
              <w:t>附件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63EC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14:textFill>
                  <w14:solidFill>
                    <w14:schemeClr w14:val="tx1"/>
                  </w14:solidFill>
                </w14:textFill>
              </w:rPr>
              <w:t>是否必须</w:t>
            </w:r>
          </w:p>
        </w:tc>
      </w:tr>
      <w:tr w14:paraId="4D7DF8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1098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92D9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  <w:t>上一年度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委托方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  <w:t>财务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报表</w:t>
            </w:r>
          </w:p>
        </w:tc>
        <w:tc>
          <w:tcPr>
            <w:tcW w:w="106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7F35A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必须</w:t>
            </w:r>
          </w:p>
          <w:p w14:paraId="53CF43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提交</w:t>
            </w:r>
          </w:p>
        </w:tc>
      </w:tr>
      <w:tr w14:paraId="72C18B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82F2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6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44F5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该生产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14:textFill>
                  <w14:solidFill>
                    <w14:schemeClr w14:val="tx1"/>
                  </w14:solidFill>
                </w14:textFill>
              </w:rPr>
              <w:t>体系服务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该类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14:textFill>
                  <w14:solidFill>
                    <w14:schemeClr w14:val="tx1"/>
                  </w14:solidFill>
                </w14:textFill>
              </w:rPr>
              <w:t>创新药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的证明材料，包括合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14:textFill>
                  <w14:solidFill>
                    <w14:schemeClr w14:val="tx1"/>
                  </w14:solidFill>
                </w14:textFill>
              </w:rPr>
              <w:t>同、发票及银行付款凭证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106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B8401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C3AD0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2948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6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E5F8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海外监管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14:textFill>
                  <w14:solidFill>
                    <w14:schemeClr w14:val="tx1"/>
                  </w14:solidFill>
                </w14:textFill>
              </w:rPr>
              <w:t>机构核查通过官方文件及中文翻译件</w:t>
            </w:r>
          </w:p>
        </w:tc>
        <w:tc>
          <w:tcPr>
            <w:tcW w:w="106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A4DEF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D5D2C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1EC1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6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8B12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14:textFill>
                  <w14:solidFill>
                    <w14:schemeClr w14:val="tx1"/>
                  </w14:solidFill>
                </w14:textFill>
              </w:rPr>
              <w:t>首次通过核查说明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和相关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14:textFill>
                  <w14:solidFill>
                    <w14:schemeClr w14:val="tx1"/>
                  </w14:solidFill>
                </w14:textFill>
              </w:rPr>
              <w:t>费用专项审计报告</w:t>
            </w:r>
          </w:p>
        </w:tc>
        <w:tc>
          <w:tcPr>
            <w:tcW w:w="106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11A33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6BD00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A0C1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6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5220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14:textFill>
                  <w14:solidFill>
                    <w14:schemeClr w14:val="tx1"/>
                  </w14:solidFill>
                </w14:textFill>
              </w:rPr>
              <w:t>首次通过核查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所产生相关成本费用的合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14:textFill>
                  <w14:solidFill>
                    <w14:schemeClr w14:val="tx1"/>
                  </w14:solidFill>
                </w14:textFill>
              </w:rPr>
              <w:t>同、发票及银行付款凭证</w:t>
            </w:r>
          </w:p>
        </w:tc>
        <w:tc>
          <w:tcPr>
            <w:tcW w:w="106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B469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16AA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25E1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6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EDB9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14:textFill>
                  <w14:solidFill>
                    <w14:schemeClr w14:val="tx1"/>
                  </w14:solidFill>
                </w14:textFill>
              </w:rPr>
              <w:t>其他有必要的佐证材料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67AB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选填</w:t>
            </w:r>
          </w:p>
        </w:tc>
      </w:tr>
    </w:tbl>
    <w:p w14:paraId="0022F2C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highlight w:val="none"/>
        </w:rPr>
      </w:pPr>
    </w:p>
    <w:p w14:paraId="7C25DDDF">
      <w:pPr>
        <w:widowControl/>
        <w:spacing w:line="560" w:lineRule="exact"/>
        <w:rPr>
          <w:rFonts w:ascii="仿宋_GB2312" w:hAnsi="Arial" w:eastAsia="仿宋_GB2312" w:cs="Arial"/>
          <w:b w:val="0"/>
          <w:bCs w:val="0"/>
          <w:sz w:val="32"/>
          <w:szCs w:val="32"/>
          <w:highlight w:val="none"/>
        </w:rPr>
      </w:pPr>
      <w:r>
        <w:rPr>
          <w:rFonts w:ascii="仿宋_GB2312" w:hAnsi="Arial" w:eastAsia="仿宋_GB2312" w:cs="Arial"/>
          <w:b w:val="0"/>
          <w:bCs w:val="0"/>
          <w:sz w:val="32"/>
          <w:szCs w:val="32"/>
          <w:highlight w:val="none"/>
        </w:rPr>
        <w:br w:type="page"/>
      </w:r>
    </w:p>
    <w:p w14:paraId="296C84B7">
      <w:pPr>
        <w:spacing w:line="560" w:lineRule="exact"/>
        <w:jc w:val="center"/>
        <w:rPr>
          <w:rFonts w:hint="eastAsia" w:ascii="黑体" w:hAnsi="黑体" w:eastAsia="黑体"/>
          <w:b w:val="0"/>
          <w:bCs w:val="0"/>
          <w:sz w:val="32"/>
          <w:szCs w:val="32"/>
          <w:highlight w:val="none"/>
        </w:rPr>
      </w:pPr>
    </w:p>
    <w:p w14:paraId="2EF77337">
      <w:pPr>
        <w:spacing w:line="560" w:lineRule="exact"/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</w:pPr>
      <w:r>
        <w:rPr>
          <w:rFonts w:hint="eastAsia" w:ascii="黑体" w:hAnsi="黑体" w:eastAsia="黑体"/>
          <w:b w:val="0"/>
          <w:bCs w:val="0"/>
          <w:sz w:val="32"/>
          <w:szCs w:val="32"/>
          <w:highlight w:val="none"/>
        </w:rPr>
        <w:t>方向三、</w:t>
      </w:r>
      <w:r>
        <w:rPr>
          <w:rFonts w:ascii="黑体" w:hAnsi="黑体" w:eastAsia="黑体" w:cs="黑体"/>
          <w:b w:val="0"/>
          <w:bCs w:val="0"/>
          <w:sz w:val="32"/>
          <w:szCs w:val="32"/>
          <w:highlight w:val="none"/>
        </w:rPr>
        <w:t>支持创新药CDMO提升行业影响力</w:t>
      </w:r>
    </w:p>
    <w:tbl>
      <w:tblPr>
        <w:tblStyle w:val="5"/>
        <w:tblpPr w:leftFromText="180" w:rightFromText="180" w:vertAnchor="text" w:horzAnchor="page" w:tblpX="1677" w:tblpY="92"/>
        <w:tblOverlap w:val="never"/>
        <w:tblW w:w="829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1"/>
        <w:gridCol w:w="6074"/>
        <w:gridCol w:w="1125"/>
      </w:tblGrid>
      <w:tr w14:paraId="32380E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830D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  <w:t>序号</w:t>
            </w:r>
          </w:p>
        </w:tc>
        <w:tc>
          <w:tcPr>
            <w:tcW w:w="6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CFA4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  <w:t>附件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51CF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  <w:t>是否必须</w:t>
            </w:r>
          </w:p>
        </w:tc>
      </w:tr>
      <w:tr w14:paraId="394EE3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15B0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  <w:t>1</w:t>
            </w:r>
          </w:p>
        </w:tc>
        <w:tc>
          <w:tcPr>
            <w:tcW w:w="6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7351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  <w:t>上一年度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申报单位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  <w:t>财务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报表</w:t>
            </w:r>
          </w:p>
        </w:tc>
        <w:tc>
          <w:tcPr>
            <w:tcW w:w="11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D8C5C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必须</w:t>
            </w:r>
          </w:p>
          <w:p w14:paraId="4D8B65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提交</w:t>
            </w:r>
          </w:p>
        </w:tc>
      </w:tr>
      <w:tr w14:paraId="153940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30DF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  <w:t>2</w:t>
            </w:r>
          </w:p>
        </w:tc>
        <w:tc>
          <w:tcPr>
            <w:tcW w:w="6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098E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  <w:t>审计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机构出具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  <w:t>的活动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开展情况和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  <w:t>费用专项审计报告</w:t>
            </w:r>
          </w:p>
        </w:tc>
        <w:tc>
          <w:tcPr>
            <w:tcW w:w="11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5537E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</w:tr>
      <w:tr w14:paraId="2C5512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ED03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  <w:t>3</w:t>
            </w:r>
          </w:p>
        </w:tc>
        <w:tc>
          <w:tcPr>
            <w:tcW w:w="6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9E30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  <w:t>活动相关合同</w:t>
            </w:r>
          </w:p>
        </w:tc>
        <w:tc>
          <w:tcPr>
            <w:tcW w:w="11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BF4B7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</w:tr>
      <w:tr w14:paraId="63430D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F1DA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  <w:t>4</w:t>
            </w:r>
          </w:p>
        </w:tc>
        <w:tc>
          <w:tcPr>
            <w:tcW w:w="6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5C36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  <w:t>发票及银行付款凭证</w:t>
            </w:r>
          </w:p>
        </w:tc>
        <w:tc>
          <w:tcPr>
            <w:tcW w:w="11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77C16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</w:tr>
      <w:tr w14:paraId="212C20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897E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5</w:t>
            </w:r>
          </w:p>
        </w:tc>
        <w:tc>
          <w:tcPr>
            <w:tcW w:w="6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4A62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  <w:t>活动方案</w:t>
            </w:r>
          </w:p>
        </w:tc>
        <w:tc>
          <w:tcPr>
            <w:tcW w:w="11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E62AD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</w:tr>
      <w:tr w14:paraId="2E2FB1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FF0E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6</w:t>
            </w:r>
          </w:p>
        </w:tc>
        <w:tc>
          <w:tcPr>
            <w:tcW w:w="6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3F3B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D0D0D"/>
                <w:sz w:val="32"/>
                <w:szCs w:val="32"/>
                <w:highlight w:val="none"/>
              </w:rPr>
              <w:t>国际会展活动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D0D0D"/>
                <w:sz w:val="32"/>
                <w:szCs w:val="32"/>
                <w:highlight w:val="none"/>
                <w:lang w:val="en-US" w:eastAsia="zh-CN"/>
              </w:rPr>
              <w:t>团组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D0D0D"/>
                <w:sz w:val="32"/>
                <w:szCs w:val="32"/>
                <w:highlight w:val="none"/>
              </w:rPr>
              <w:t>参加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  <w:t>企业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和人员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  <w:t>名单/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D0D0D"/>
                <w:sz w:val="32"/>
                <w:szCs w:val="32"/>
                <w:highlight w:val="none"/>
              </w:rPr>
              <w:t>CDMO会展活动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D0D0D"/>
                <w:sz w:val="32"/>
                <w:szCs w:val="32"/>
                <w:highlight w:val="none"/>
                <w:lang w:val="en-US" w:eastAsia="zh-CN"/>
              </w:rPr>
              <w:t>参加企业和人员名单</w:t>
            </w:r>
          </w:p>
        </w:tc>
        <w:tc>
          <w:tcPr>
            <w:tcW w:w="11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5AE29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</w:tr>
      <w:tr w14:paraId="6848C4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F541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7</w:t>
            </w:r>
          </w:p>
        </w:tc>
        <w:tc>
          <w:tcPr>
            <w:tcW w:w="6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33C5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  <w:t>活动总结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报告</w:t>
            </w:r>
          </w:p>
        </w:tc>
        <w:tc>
          <w:tcPr>
            <w:tcW w:w="11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23935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</w:tr>
      <w:tr w14:paraId="1BEFB4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0B95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8</w:t>
            </w:r>
          </w:p>
        </w:tc>
        <w:tc>
          <w:tcPr>
            <w:tcW w:w="6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C99D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  <w:t>现场影像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和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  <w:t>媒体报道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等材料</w:t>
            </w:r>
          </w:p>
        </w:tc>
        <w:tc>
          <w:tcPr>
            <w:tcW w:w="11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73D6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  <w:lang w:val="en-US"/>
              </w:rPr>
            </w:pPr>
          </w:p>
        </w:tc>
      </w:tr>
      <w:tr w14:paraId="58BC6B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6679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9</w:t>
            </w:r>
          </w:p>
        </w:tc>
        <w:tc>
          <w:tcPr>
            <w:tcW w:w="6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506D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  <w:t>其他有必要的佐证材料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EB90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选填</w:t>
            </w:r>
          </w:p>
        </w:tc>
      </w:tr>
    </w:tbl>
    <w:p w14:paraId="7B8AC40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highlight w:val="none"/>
        </w:rPr>
      </w:pPr>
    </w:p>
    <w:p w14:paraId="5BD5BCF1">
      <w:pPr>
        <w:spacing w:line="560" w:lineRule="exact"/>
        <w:ind w:firstLine="3840" w:firstLineChars="1200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highlight w:val="none"/>
        </w:rPr>
      </w:pPr>
    </w:p>
    <w:p w14:paraId="25A8EF20">
      <w:pPr>
        <w:rPr>
          <w:highlight w:val="none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8F0F9577-3A87-4FCE-80ED-8595EB1ED91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7159CCED-A4F9-4B00-82B5-68B131E8DF6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03B6E9CE-8EB3-40FA-AB4C-1BE5E93455B4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40679595-ED11-48FD-9337-3C2CC36AD6EC}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9F1F97BD-FB7E-422F-BFB5-694F2C7A2BE1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5066D0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C6301C5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C6301C5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6763A8"/>
    <w:rsid w:val="072D1616"/>
    <w:rsid w:val="081A1FB5"/>
    <w:rsid w:val="0B520326"/>
    <w:rsid w:val="11C03786"/>
    <w:rsid w:val="1FCD30FB"/>
    <w:rsid w:val="26A475BE"/>
    <w:rsid w:val="2C092B64"/>
    <w:rsid w:val="352B44AB"/>
    <w:rsid w:val="384C4960"/>
    <w:rsid w:val="3D242685"/>
    <w:rsid w:val="401F390C"/>
    <w:rsid w:val="4AD66781"/>
    <w:rsid w:val="4CF95C45"/>
    <w:rsid w:val="525D133A"/>
    <w:rsid w:val="558433C7"/>
    <w:rsid w:val="689A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864</Words>
  <Characters>908</Characters>
  <Lines>0</Lines>
  <Paragraphs>0</Paragraphs>
  <TotalTime>60</TotalTime>
  <ScaleCrop>false</ScaleCrop>
  <LinksUpToDate>false</LinksUpToDate>
  <CharactersWithSpaces>930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2026-11-03T05:54:00Z</dcterms:created>
  <dc:creator>HUAWEI</dc:creator>
  <cp:lastModifiedBy>Chernobyl</cp:lastModifiedBy>
  <dcterms:modified xsi:type="dcterms:W3CDTF">2026-11-05T23:52:24Z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eyJoZGlkIjoiNWRkMjdhMDU4YzczNzVhMDZhZjBmM2YwMGYxMjBlZjgiLCJ1c2VySWQiOiIyMDk5MDUyNDIifQ==</vt:lpwstr>
  </property>
  <property fmtid="{D5CDD505-2E9C-101B-9397-08002B2CF9AE}" pid="4" name="ICV">
    <vt:lpwstr>B5B10AC174934120894F88E9916612D2_13</vt:lpwstr>
  </property>
</Properties>
</file>