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Ind w:w="-318" w:type="dxa"/>
        <w:tblLook w:val="04A0" w:firstRow="1" w:lastRow="0" w:firstColumn="1" w:lastColumn="0" w:noHBand="0" w:noVBand="1"/>
      </w:tblPr>
      <w:tblGrid>
        <w:gridCol w:w="660"/>
        <w:gridCol w:w="2332"/>
        <w:gridCol w:w="1468"/>
        <w:gridCol w:w="219"/>
        <w:gridCol w:w="3201"/>
        <w:gridCol w:w="1420"/>
      </w:tblGrid>
      <w:tr w:rsidR="00621559" w:rsidRPr="00861049" w:rsidTr="00665434">
        <w:trPr>
          <w:trHeight w:val="405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559" w:rsidRPr="004072B3" w:rsidRDefault="00621559" w:rsidP="00665434">
            <w:pPr>
              <w:widowControl/>
              <w:spacing w:line="580" w:lineRule="exact"/>
              <w:ind w:leftChars="-179" w:left="-376" w:firstLineChars="117" w:firstLine="376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4072B3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附件1</w:t>
            </w:r>
          </w:p>
        </w:tc>
      </w:tr>
      <w:tr w:rsidR="00621559" w:rsidRPr="00861049" w:rsidTr="00665434">
        <w:trPr>
          <w:trHeight w:val="405"/>
        </w:trPr>
        <w:tc>
          <w:tcPr>
            <w:tcW w:w="9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559" w:rsidRPr="00861049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86104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各代发银行核发银行卡（折）类别信息表</w:t>
            </w:r>
          </w:p>
        </w:tc>
      </w:tr>
      <w:tr w:rsidR="00621559" w:rsidRPr="00861049" w:rsidTr="00665434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59" w:rsidRPr="00861049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59" w:rsidRPr="00861049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59" w:rsidRPr="00861049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59" w:rsidRPr="00861049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1559" w:rsidRPr="00861049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621559" w:rsidRPr="00554366" w:rsidTr="00665434">
        <w:trPr>
          <w:trHeight w:val="51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银行名称</w:t>
            </w: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>（按照首字母排序）</w:t>
            </w:r>
          </w:p>
        </w:tc>
        <w:tc>
          <w:tcPr>
            <w:tcW w:w="6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卡（折）类型</w:t>
            </w:r>
          </w:p>
        </w:tc>
      </w:tr>
      <w:tr w:rsidR="00621559" w:rsidRPr="00554366" w:rsidTr="00665434">
        <w:trPr>
          <w:trHeight w:val="51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介质一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介质二</w:t>
            </w:r>
          </w:p>
        </w:tc>
      </w:tr>
      <w:tr w:rsidR="00621559" w:rsidRPr="00554366" w:rsidTr="0066543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北京农商银行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借记卡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活期存折（结算账户）</w:t>
            </w:r>
          </w:p>
        </w:tc>
      </w:tr>
      <w:tr w:rsidR="00621559" w:rsidRPr="00554366" w:rsidTr="0066543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北京银行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借记卡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 w:rsidR="00621559" w:rsidRPr="00554366" w:rsidTr="0066543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工商银行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借记卡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活期存折（结算账户）</w:t>
            </w:r>
          </w:p>
        </w:tc>
      </w:tr>
      <w:tr w:rsidR="00621559" w:rsidRPr="00554366" w:rsidTr="0066543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光大银行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借记卡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活期存折（结算账户）</w:t>
            </w:r>
          </w:p>
        </w:tc>
      </w:tr>
      <w:tr w:rsidR="00621559" w:rsidRPr="00554366" w:rsidTr="0066543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华夏银行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借记卡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 w:rsidR="00621559" w:rsidRPr="00554366" w:rsidTr="0066543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建设银行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借记卡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活期存折（结算账户）</w:t>
            </w:r>
          </w:p>
        </w:tc>
      </w:tr>
      <w:tr w:rsidR="00621559" w:rsidRPr="00554366" w:rsidTr="0066543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交通银行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借记卡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 w:rsidR="00621559" w:rsidRPr="00554366" w:rsidTr="0066543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民生银行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借记卡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活期存折（结算账户）</w:t>
            </w:r>
          </w:p>
        </w:tc>
      </w:tr>
      <w:tr w:rsidR="00621559" w:rsidRPr="00554366" w:rsidTr="0066543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农业银行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借记卡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活期存折（结算账户）</w:t>
            </w:r>
          </w:p>
        </w:tc>
      </w:tr>
      <w:tr w:rsidR="00621559" w:rsidRPr="00554366" w:rsidTr="0066543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邮政储蓄银行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借记卡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活期存折（结算账户）</w:t>
            </w:r>
          </w:p>
        </w:tc>
      </w:tr>
      <w:tr w:rsidR="00621559" w:rsidRPr="00554366" w:rsidTr="0066543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招商银行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借记卡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 w:rsidR="00621559" w:rsidRPr="00554366" w:rsidTr="0066543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中国银行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借记卡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活期存折（结算账户）</w:t>
            </w:r>
          </w:p>
        </w:tc>
      </w:tr>
      <w:tr w:rsidR="00621559" w:rsidRPr="00554366" w:rsidTr="0066543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中信银行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借记卡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活期存折（结算账户）</w:t>
            </w:r>
          </w:p>
        </w:tc>
      </w:tr>
      <w:tr w:rsidR="00621559" w:rsidRPr="00554366" w:rsidTr="0066543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兴业银行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借记卡</w:t>
            </w:r>
          </w:p>
        </w:tc>
        <w:tc>
          <w:tcPr>
            <w:tcW w:w="4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559" w:rsidRPr="00554366" w:rsidRDefault="00621559" w:rsidP="00665434">
            <w:pPr>
              <w:widowControl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5436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</w:tbl>
    <w:p w:rsidR="001666D9" w:rsidRPr="00621559" w:rsidRDefault="00621559" w:rsidP="00621559">
      <w:pPr>
        <w:spacing w:line="580" w:lineRule="exact"/>
        <w:rPr>
          <w:rFonts w:ascii="仿宋_GB2312" w:eastAsia="仿宋_GB2312" w:hAnsi="宋体"/>
          <w:sz w:val="28"/>
          <w:szCs w:val="28"/>
        </w:rPr>
      </w:pPr>
      <w:r w:rsidRPr="00554366">
        <w:rPr>
          <w:rFonts w:ascii="仿宋_GB2312" w:eastAsia="仿宋_GB2312" w:hAnsi="宋体" w:hint="eastAsia"/>
          <w:sz w:val="28"/>
          <w:szCs w:val="28"/>
        </w:rPr>
        <w:t>备注：工商银行、光大银行、华夏银行、建设银行、交通银行、民生银行、农业银行、邮政储蓄银行、招商银行、中国银行、中信银行、兴业银行12家银行适用于本市、外埠居住的领取待遇人员自选。北京农商银行、北京银行2家银行仅适用本市领取待遇人员自选。</w:t>
      </w:r>
      <w:bookmarkStart w:id="0" w:name="_GoBack"/>
      <w:bookmarkEnd w:id="0"/>
    </w:p>
    <w:sectPr w:rsidR="001666D9" w:rsidRPr="00621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59" w:rsidRDefault="00621559" w:rsidP="00621559">
      <w:r>
        <w:separator/>
      </w:r>
    </w:p>
  </w:endnote>
  <w:endnote w:type="continuationSeparator" w:id="0">
    <w:p w:rsidR="00621559" w:rsidRDefault="00621559" w:rsidP="0062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59" w:rsidRDefault="00621559" w:rsidP="00621559">
      <w:r>
        <w:separator/>
      </w:r>
    </w:p>
  </w:footnote>
  <w:footnote w:type="continuationSeparator" w:id="0">
    <w:p w:rsidR="00621559" w:rsidRDefault="00621559" w:rsidP="00621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8A"/>
    <w:rsid w:val="001666D9"/>
    <w:rsid w:val="00621559"/>
    <w:rsid w:val="00DC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5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5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5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5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5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5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5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Sky123.Org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2015-12-10T02:03:00Z</dcterms:created>
  <dcterms:modified xsi:type="dcterms:W3CDTF">2015-12-10T02:03:00Z</dcterms:modified>
</cp:coreProperties>
</file>